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C2A9E" w:rsidR="001F3528" w:rsidP="009C2A9E" w:rsidRDefault="009C2A9E" w14:paraId="15711BB3" w14:textId="528FA550">
      <w:pPr>
        <w:pStyle w:val="Heading2"/>
        <w:spacing w:after="0"/>
        <w:rPr>
          <w:rFonts w:asciiTheme="minorHAnsi" w:hAnsiTheme="minorHAnsi" w:cstheme="minorHAnsi"/>
          <w:sz w:val="40"/>
        </w:rPr>
      </w:pPr>
      <w:r w:rsidRPr="009C2A9E">
        <w:rPr>
          <w:rFonts w:asciiTheme="minorHAnsi" w:hAnsiTheme="minorHAnsi" w:cstheme="minorHAnsi"/>
          <w:sz w:val="40"/>
        </w:rPr>
        <w:t xml:space="preserve">Disability: Past and Present </w:t>
      </w:r>
      <w:r w:rsidRPr="009C2A9E">
        <w:rPr>
          <w:rFonts w:asciiTheme="minorHAnsi" w:hAnsiTheme="minorHAnsi" w:cstheme="minorHAnsi"/>
          <w:sz w:val="40"/>
        </w:rPr>
        <w:br/>
      </w:r>
      <w:r w:rsidRPr="009C2A9E">
        <w:rPr>
          <w:rFonts w:asciiTheme="minorHAnsi" w:hAnsiTheme="minorHAnsi" w:cstheme="minorHAnsi"/>
          <w:sz w:val="40"/>
        </w:rPr>
        <w:t>Artist Brief</w:t>
      </w:r>
    </w:p>
    <w:p w:rsidRPr="00994D69" w:rsidR="009371FA" w:rsidP="009371FA" w:rsidRDefault="009371FA" w14:paraId="2F405488" w14:textId="77777777">
      <w:pPr>
        <w:rPr>
          <w:sz w:val="22"/>
          <w:szCs w:val="22"/>
        </w:rPr>
      </w:pPr>
    </w:p>
    <w:p w:rsidR="009C2A9E" w:rsidP="4D7E9CD4" w:rsidRDefault="009C2A9E" w14:paraId="1E677106" w14:textId="77777777">
      <w:pPr>
        <w:rPr>
          <w:rFonts w:cs="Calibri"/>
          <w:b/>
          <w:bCs/>
          <w:sz w:val="22"/>
          <w:szCs w:val="22"/>
        </w:rPr>
      </w:pPr>
    </w:p>
    <w:p w:rsidRPr="00994D69" w:rsidR="00DB31A3" w:rsidP="4D7E9CD4" w:rsidRDefault="00DB31A3" w14:paraId="51F7A937" w14:textId="6BC5CD72">
      <w:pPr>
        <w:rPr>
          <w:rFonts w:cs="Calibri"/>
          <w:sz w:val="22"/>
          <w:szCs w:val="22"/>
        </w:rPr>
      </w:pPr>
      <w:r w:rsidRPr="4D7E9CD4">
        <w:rPr>
          <w:rFonts w:cs="Calibri"/>
          <w:b/>
          <w:bCs/>
          <w:sz w:val="22"/>
          <w:szCs w:val="22"/>
        </w:rPr>
        <w:t>Organisation:</w:t>
      </w:r>
      <w:r>
        <w:tab/>
      </w:r>
      <w:r>
        <w:tab/>
      </w:r>
      <w:r w:rsidRPr="4D7E9CD4">
        <w:rPr>
          <w:rFonts w:cs="Calibri"/>
          <w:sz w:val="22"/>
          <w:szCs w:val="22"/>
        </w:rPr>
        <w:t>The Devil’s Porridge Museum</w:t>
      </w:r>
    </w:p>
    <w:p w:rsidRPr="00994D69" w:rsidR="00DB31A3" w:rsidP="00DB31A3" w:rsidRDefault="00DB31A3" w14:paraId="25238B95" w14:textId="77777777">
      <w:pPr>
        <w:rPr>
          <w:rFonts w:cs="Calibri"/>
          <w:b/>
          <w:sz w:val="22"/>
          <w:szCs w:val="22"/>
        </w:rPr>
      </w:pPr>
    </w:p>
    <w:p w:rsidRPr="00994D69" w:rsidR="00DB31A3" w:rsidP="00DB31A3" w:rsidRDefault="00DB31A3" w14:paraId="5FAE9C7B" w14:textId="556263D0">
      <w:pPr>
        <w:ind w:left="2160" w:hanging="2160"/>
        <w:rPr>
          <w:rFonts w:cs="Calibri"/>
          <w:bCs/>
          <w:sz w:val="22"/>
          <w:szCs w:val="22"/>
        </w:rPr>
      </w:pPr>
      <w:r w:rsidRPr="00994D69">
        <w:rPr>
          <w:rFonts w:cs="Calibri"/>
          <w:b/>
          <w:sz w:val="22"/>
          <w:szCs w:val="22"/>
        </w:rPr>
        <w:t>Role:</w:t>
      </w:r>
      <w:r w:rsidRPr="00994D69">
        <w:rPr>
          <w:rFonts w:cs="Calibri"/>
          <w:b/>
          <w:sz w:val="22"/>
          <w:szCs w:val="22"/>
        </w:rPr>
        <w:tab/>
      </w:r>
      <w:r w:rsidR="009F3ECD">
        <w:rPr>
          <w:rFonts w:cs="Calibri"/>
          <w:bCs/>
          <w:sz w:val="22"/>
          <w:szCs w:val="22"/>
        </w:rPr>
        <w:t>Artist</w:t>
      </w:r>
    </w:p>
    <w:p w:rsidR="00D90051" w:rsidP="4D7E9CD4" w:rsidRDefault="00D90051" w14:paraId="00C9B72C" w14:textId="77777777">
      <w:pPr>
        <w:rPr>
          <w:rFonts w:cs="Calibri"/>
          <w:b/>
          <w:sz w:val="22"/>
          <w:szCs w:val="22"/>
        </w:rPr>
      </w:pPr>
    </w:p>
    <w:p w:rsidRPr="00994D69" w:rsidR="00DB31A3" w:rsidP="4D7E9CD4" w:rsidRDefault="00DB31A3" w14:paraId="0C3273A6" w14:textId="0B41D507">
      <w:pPr>
        <w:rPr>
          <w:rFonts w:asciiTheme="minorHAnsi" w:hAnsiTheme="minorHAnsi" w:cstheme="minorBidi"/>
          <w:sz w:val="22"/>
          <w:szCs w:val="22"/>
        </w:rPr>
      </w:pPr>
      <w:r w:rsidRPr="5A112FEB">
        <w:rPr>
          <w:rFonts w:cs="Calibri"/>
          <w:b/>
          <w:bCs/>
          <w:sz w:val="22"/>
          <w:szCs w:val="22"/>
        </w:rPr>
        <w:t>Fee:</w:t>
      </w:r>
      <w:r>
        <w:tab/>
      </w:r>
      <w:r>
        <w:tab/>
      </w:r>
      <w:r w:rsidRPr="009C2A9E" w:rsidR="00D90051">
        <w:t xml:space="preserve">           </w:t>
      </w:r>
      <w:r w:rsidRPr="009C2A9E" w:rsidR="00D90051">
        <w:rPr>
          <w:rFonts w:cs="Calibri"/>
          <w:sz w:val="22"/>
          <w:szCs w:val="22"/>
        </w:rPr>
        <w:t>£2000</w:t>
      </w:r>
      <w:r w:rsidRPr="009C2A9E" w:rsidR="00BC57BC">
        <w:rPr>
          <w:rFonts w:cs="Calibri"/>
          <w:sz w:val="22"/>
          <w:szCs w:val="22"/>
        </w:rPr>
        <w:t xml:space="preserve">, </w:t>
      </w:r>
      <w:r w:rsidR="0085570A">
        <w:rPr>
          <w:rFonts w:cs="Calibri"/>
          <w:sz w:val="22"/>
          <w:szCs w:val="22"/>
        </w:rPr>
        <w:t xml:space="preserve">including </w:t>
      </w:r>
      <w:r w:rsidR="007331CE">
        <w:rPr>
          <w:rFonts w:cs="Calibri"/>
          <w:sz w:val="22"/>
          <w:szCs w:val="22"/>
        </w:rPr>
        <w:t xml:space="preserve">materials, </w:t>
      </w:r>
      <w:r w:rsidRPr="009C2A9E" w:rsidR="00BC57BC">
        <w:rPr>
          <w:rFonts w:cs="Calibri"/>
          <w:sz w:val="22"/>
          <w:szCs w:val="22"/>
        </w:rPr>
        <w:t>to be paid upon production of the artwork</w:t>
      </w:r>
    </w:p>
    <w:p w:rsidRPr="00994D69" w:rsidR="00DB31A3" w:rsidP="00DB31A3" w:rsidRDefault="00DB31A3" w14:paraId="09C6B72F" w14:textId="77777777">
      <w:pPr>
        <w:rPr>
          <w:rFonts w:cs="Calibri"/>
          <w:bCs/>
          <w:sz w:val="22"/>
          <w:szCs w:val="22"/>
        </w:rPr>
      </w:pPr>
    </w:p>
    <w:p w:rsidR="007A36D0" w:rsidP="480E4142" w:rsidRDefault="00DB31A3" w14:paraId="5A00691D" w14:textId="5765E8A5">
      <w:pPr>
        <w:rPr>
          <w:rFonts w:cs="Calibri"/>
          <w:b w:val="1"/>
          <w:bCs w:val="1"/>
          <w:sz w:val="22"/>
          <w:szCs w:val="22"/>
        </w:rPr>
      </w:pPr>
      <w:r w:rsidRPr="480E4142" w:rsidR="00DB31A3">
        <w:rPr>
          <w:rFonts w:cs="Calibri"/>
          <w:b w:val="1"/>
          <w:bCs w:val="1"/>
          <w:sz w:val="22"/>
          <w:szCs w:val="22"/>
        </w:rPr>
        <w:t>Timetable</w:t>
      </w:r>
      <w:r w:rsidRPr="480E4142" w:rsidR="00CA690D">
        <w:rPr>
          <w:rFonts w:cs="Calibri"/>
          <w:b w:val="1"/>
          <w:bCs w:val="1"/>
          <w:sz w:val="22"/>
          <w:szCs w:val="22"/>
        </w:rPr>
        <w:t>:</w:t>
      </w:r>
      <w:r>
        <w:tab/>
      </w:r>
      <w:r>
        <w:tab/>
      </w:r>
      <w:r w:rsidRPr="480E4142" w:rsidR="00DB31A3">
        <w:rPr>
          <w:rFonts w:cs="Calibri"/>
          <w:sz w:val="22"/>
          <w:szCs w:val="22"/>
        </w:rPr>
        <w:t>Submission deadline</w:t>
      </w:r>
      <w:r>
        <w:tab/>
      </w:r>
      <w:r w:rsidRPr="480E4142" w:rsidR="007A36D0">
        <w:rPr>
          <w:rFonts w:cs="Calibri"/>
          <w:sz w:val="22"/>
          <w:szCs w:val="22"/>
        </w:rPr>
        <w:t xml:space="preserve">15 </w:t>
      </w:r>
      <w:r w:rsidRPr="480E4142" w:rsidR="00FD59F9">
        <w:rPr>
          <w:rFonts w:cs="Calibri"/>
          <w:sz w:val="22"/>
          <w:szCs w:val="22"/>
        </w:rPr>
        <w:t>August</w:t>
      </w:r>
      <w:r w:rsidRPr="480E4142" w:rsidR="007A36D0">
        <w:rPr>
          <w:rFonts w:cs="Calibri"/>
          <w:sz w:val="22"/>
          <w:szCs w:val="22"/>
        </w:rPr>
        <w:t xml:space="preserve"> </w:t>
      </w:r>
      <w:r w:rsidRPr="480E4142" w:rsidR="00D90051">
        <w:rPr>
          <w:rFonts w:cs="Calibri"/>
          <w:sz w:val="22"/>
          <w:szCs w:val="22"/>
        </w:rPr>
        <w:t>2022</w:t>
      </w:r>
      <w:r>
        <w:tab/>
      </w:r>
      <w:r>
        <w:tab/>
      </w:r>
    </w:p>
    <w:p w:rsidRPr="00994D69" w:rsidR="00DB31A3" w:rsidP="00DB31A3" w:rsidRDefault="007A36D0" w14:paraId="4D2C4AAB" w14:textId="046728A0">
      <w:pPr>
        <w:rPr>
          <w:rFonts w:cs="Calibri"/>
          <w:sz w:val="22"/>
          <w:szCs w:val="22"/>
        </w:rPr>
      </w:pPr>
      <w:r>
        <w:rPr>
          <w:rFonts w:cs="Calibri"/>
          <w:b/>
          <w:sz w:val="22"/>
          <w:szCs w:val="22"/>
        </w:rPr>
        <w:t xml:space="preserve">                                           </w:t>
      </w:r>
      <w:r w:rsidRPr="00994D69" w:rsidR="00DB31A3">
        <w:rPr>
          <w:rFonts w:cs="Calibri"/>
          <w:sz w:val="22"/>
          <w:szCs w:val="22"/>
        </w:rPr>
        <w:t>Work commissioned</w:t>
      </w:r>
      <w:r w:rsidRPr="5A112FEB" w:rsidR="00DB31A3">
        <w:rPr>
          <w:rFonts w:cs="Calibri"/>
          <w:b/>
          <w:bCs/>
          <w:sz w:val="22"/>
          <w:szCs w:val="22"/>
        </w:rPr>
        <w:t xml:space="preserve"> </w:t>
      </w:r>
      <w:r w:rsidRPr="00994D69" w:rsidR="00DB31A3">
        <w:rPr>
          <w:rFonts w:cs="Calibri"/>
          <w:b/>
          <w:sz w:val="22"/>
          <w:szCs w:val="22"/>
        </w:rPr>
        <w:tab/>
      </w:r>
      <w:r w:rsidRPr="009C2A9E" w:rsidR="00D90051">
        <w:rPr>
          <w:rFonts w:cs="Calibri"/>
          <w:sz w:val="22"/>
          <w:szCs w:val="22"/>
        </w:rPr>
        <w:t xml:space="preserve">1 </w:t>
      </w:r>
      <w:r w:rsidRPr="009C2A9E" w:rsidR="00FD59F9">
        <w:rPr>
          <w:rFonts w:cs="Calibri"/>
          <w:sz w:val="22"/>
          <w:szCs w:val="22"/>
        </w:rPr>
        <w:t>September</w:t>
      </w:r>
      <w:r w:rsidRPr="009C2A9E" w:rsidR="00D90051">
        <w:rPr>
          <w:rFonts w:cs="Calibri"/>
          <w:sz w:val="22"/>
          <w:szCs w:val="22"/>
        </w:rPr>
        <w:t xml:space="preserve"> 2022</w:t>
      </w:r>
    </w:p>
    <w:p w:rsidR="00DB31A3" w:rsidP="00DB31A3" w:rsidRDefault="00DB31A3" w14:paraId="2CE0512E" w14:textId="403473FB">
      <w:pPr>
        <w:rPr>
          <w:rFonts w:cs="Calibri"/>
          <w:sz w:val="22"/>
          <w:szCs w:val="22"/>
        </w:rPr>
      </w:pPr>
      <w:r w:rsidRPr="00994D69">
        <w:rPr>
          <w:rFonts w:cs="Calibri"/>
          <w:sz w:val="22"/>
          <w:szCs w:val="22"/>
        </w:rPr>
        <w:tab/>
      </w:r>
      <w:r w:rsidRPr="00994D69">
        <w:rPr>
          <w:rFonts w:cs="Calibri"/>
          <w:sz w:val="22"/>
          <w:szCs w:val="22"/>
        </w:rPr>
        <w:tab/>
      </w:r>
      <w:r w:rsidR="000E63E3">
        <w:rPr>
          <w:rFonts w:cs="Calibri"/>
          <w:sz w:val="22"/>
          <w:szCs w:val="22"/>
        </w:rPr>
        <w:t xml:space="preserve">              </w:t>
      </w:r>
      <w:r w:rsidRPr="00994D69">
        <w:rPr>
          <w:rFonts w:cs="Calibri"/>
          <w:sz w:val="22"/>
          <w:szCs w:val="22"/>
        </w:rPr>
        <w:t>Work complete</w:t>
      </w:r>
      <w:r w:rsidR="00D53190">
        <w:rPr>
          <w:rFonts w:cs="Calibri"/>
          <w:sz w:val="22"/>
          <w:szCs w:val="22"/>
        </w:rPr>
        <w:t>d</w:t>
      </w:r>
      <w:r w:rsidRPr="00994D69">
        <w:rPr>
          <w:rFonts w:cs="Calibri"/>
          <w:sz w:val="22"/>
          <w:szCs w:val="22"/>
        </w:rPr>
        <w:tab/>
      </w:r>
      <w:r w:rsidR="00D90051">
        <w:rPr>
          <w:rFonts w:cs="Calibri"/>
          <w:sz w:val="22"/>
          <w:szCs w:val="22"/>
        </w:rPr>
        <w:t xml:space="preserve">25 October </w:t>
      </w:r>
      <w:r w:rsidR="00FD59F9">
        <w:rPr>
          <w:rFonts w:cs="Calibri"/>
          <w:sz w:val="22"/>
          <w:szCs w:val="22"/>
        </w:rPr>
        <w:t>2022</w:t>
      </w:r>
    </w:p>
    <w:p w:rsidRPr="00994D69" w:rsidR="00D90051" w:rsidP="00DB31A3" w:rsidRDefault="00D90051" w14:paraId="60991D4B" w14:textId="77777777">
      <w:pPr>
        <w:rPr>
          <w:rFonts w:cs="Calibri"/>
          <w:bCs/>
          <w:sz w:val="22"/>
          <w:szCs w:val="22"/>
        </w:rPr>
      </w:pPr>
    </w:p>
    <w:p w:rsidR="5A112FEB" w:rsidP="5A112FEB" w:rsidRDefault="5A112FEB" w14:paraId="35F3C7B3" w14:textId="34D0560A">
      <w:pPr>
        <w:rPr>
          <w:b/>
          <w:bCs/>
        </w:rPr>
      </w:pPr>
    </w:p>
    <w:p w:rsidR="009C2A9E" w:rsidP="49223FC3" w:rsidRDefault="009C2A9E" w14:paraId="52BCF88C" w14:textId="70E0A705">
      <w:pPr>
        <w:rPr>
          <w:sz w:val="22"/>
          <w:szCs w:val="22"/>
        </w:rPr>
      </w:pPr>
      <w:r w:rsidRPr="49223FC3" w:rsidR="00FC690E">
        <w:rPr>
          <w:rFonts w:cs="Calibri"/>
          <w:b w:val="1"/>
          <w:bCs w:val="1"/>
          <w:sz w:val="22"/>
          <w:szCs w:val="22"/>
        </w:rPr>
        <w:t xml:space="preserve">Eligibility:                        </w:t>
      </w:r>
      <w:r w:rsidRPr="49223FC3" w:rsidR="00FC690E">
        <w:rPr>
          <w:rFonts w:cs="Calibri"/>
          <w:sz w:val="22"/>
          <w:szCs w:val="22"/>
        </w:rPr>
        <w:t>This opportunity is open to artists at all stages of their career</w:t>
      </w:r>
      <w:r w:rsidRPr="49223FC3" w:rsidR="00AD07CB">
        <w:rPr>
          <w:rFonts w:cs="Calibri"/>
          <w:sz w:val="22"/>
          <w:szCs w:val="22"/>
        </w:rPr>
        <w:t>,</w:t>
      </w:r>
      <w:r w:rsidRPr="49223FC3" w:rsidR="00FC690E">
        <w:rPr>
          <w:rFonts w:cs="Calibri"/>
          <w:sz w:val="22"/>
          <w:szCs w:val="22"/>
        </w:rPr>
        <w:t xml:space="preserve"> but we particularly </w:t>
      </w:r>
      <w:r w:rsidRPr="49223FC3" w:rsidR="00D365AB">
        <w:rPr>
          <w:rFonts w:cs="Calibri"/>
          <w:sz w:val="22"/>
          <w:szCs w:val="22"/>
        </w:rPr>
        <w:t xml:space="preserve">welcome </w:t>
      </w:r>
      <w:r>
        <w:tab/>
      </w:r>
      <w:r>
        <w:tab/>
      </w:r>
      <w:r w:rsidRPr="49223FC3" w:rsidR="00FC690E">
        <w:rPr>
          <w:rFonts w:cs="Calibri"/>
          <w:sz w:val="22"/>
          <w:szCs w:val="22"/>
        </w:rPr>
        <w:t xml:space="preserve">             applications from art</w:t>
      </w:r>
      <w:r w:rsidRPr="49223FC3" w:rsidR="00600292">
        <w:rPr>
          <w:rFonts w:cs="Calibri"/>
          <w:sz w:val="22"/>
          <w:szCs w:val="22"/>
        </w:rPr>
        <w:t xml:space="preserve">ists who identify </w:t>
      </w:r>
      <w:r w:rsidRPr="49223FC3" w:rsidR="00C16BF9">
        <w:rPr>
          <w:rFonts w:cs="Calibri"/>
          <w:sz w:val="22"/>
          <w:szCs w:val="22"/>
        </w:rPr>
        <w:t xml:space="preserve">as disabled and/or chronically ill. </w:t>
      </w:r>
    </w:p>
    <w:p w:rsidR="009C2A9E" w:rsidP="5A112FEB" w:rsidRDefault="009C2A9E" w14:paraId="7C6EEB8F" w14:textId="77777777">
      <w:pPr>
        <w:rPr>
          <w:b/>
          <w:bCs/>
          <w:sz w:val="22"/>
          <w:szCs w:val="22"/>
        </w:rPr>
      </w:pPr>
    </w:p>
    <w:p w:rsidRPr="00037AE3" w:rsidR="00DB31A3" w:rsidP="5A112FEB" w:rsidRDefault="00DB31A3" w14:paraId="7A428777" w14:textId="3697E668">
      <w:pPr>
        <w:rPr>
          <w:b/>
          <w:bCs/>
          <w:sz w:val="22"/>
          <w:szCs w:val="22"/>
        </w:rPr>
      </w:pPr>
      <w:r w:rsidRPr="00037AE3">
        <w:rPr>
          <w:b/>
          <w:bCs/>
          <w:sz w:val="22"/>
          <w:szCs w:val="22"/>
        </w:rPr>
        <w:t>Overview</w:t>
      </w:r>
    </w:p>
    <w:p w:rsidRPr="00037AE3" w:rsidR="00475E38" w:rsidP="0E4C7EE6" w:rsidRDefault="001945BB" w14:paraId="0F110022" w14:textId="734D91A0">
      <w:pPr>
        <w:rPr>
          <w:rFonts w:asciiTheme="minorHAnsi" w:hAnsiTheme="minorHAnsi" w:cstheme="minorBidi"/>
          <w:sz w:val="22"/>
          <w:szCs w:val="22"/>
        </w:rPr>
      </w:pPr>
      <w:r w:rsidRPr="0E4C7EE6">
        <w:rPr>
          <w:rFonts w:asciiTheme="minorHAnsi" w:hAnsiTheme="minorHAnsi" w:cstheme="minorBidi"/>
          <w:sz w:val="22"/>
          <w:szCs w:val="22"/>
        </w:rPr>
        <w:t>We are looking for a</w:t>
      </w:r>
      <w:r w:rsidRPr="0E4C7EE6" w:rsidR="009F3ECD">
        <w:rPr>
          <w:rFonts w:asciiTheme="minorHAnsi" w:hAnsiTheme="minorHAnsi" w:cstheme="minorBidi"/>
          <w:sz w:val="22"/>
          <w:szCs w:val="22"/>
        </w:rPr>
        <w:t>n arti</w:t>
      </w:r>
      <w:r w:rsidRPr="0E4C7EE6" w:rsidR="00F669D5">
        <w:rPr>
          <w:rFonts w:asciiTheme="minorHAnsi" w:hAnsiTheme="minorHAnsi" w:cstheme="minorBidi"/>
          <w:sz w:val="22"/>
          <w:szCs w:val="22"/>
        </w:rPr>
        <w:t xml:space="preserve">st </w:t>
      </w:r>
      <w:r w:rsidRPr="0E4C7EE6">
        <w:rPr>
          <w:rFonts w:asciiTheme="minorHAnsi" w:hAnsiTheme="minorHAnsi" w:cstheme="minorBidi"/>
          <w:sz w:val="22"/>
          <w:szCs w:val="22"/>
        </w:rPr>
        <w:t xml:space="preserve">to create an artwork that will act as a centrepiece to an exhibition at The Devil’s Porridge Museum, in November 2022. </w:t>
      </w:r>
      <w:r w:rsidRPr="00037AE3">
        <w:rPr>
          <w:rStyle w:val="normaltextrun"/>
          <w:rFonts w:cs="Calibri"/>
          <w:color w:val="000000"/>
          <w:sz w:val="22"/>
          <w:szCs w:val="22"/>
          <w:shd w:val="clear" w:color="auto" w:fill="FFFFFF"/>
        </w:rPr>
        <w:t xml:space="preserve">The </w:t>
      </w:r>
      <w:r w:rsidRPr="0E4C7EE6">
        <w:rPr>
          <w:rStyle w:val="normaltextrun"/>
          <w:rFonts w:cs="Calibri"/>
          <w:i/>
          <w:iCs/>
          <w:color w:val="000000"/>
          <w:sz w:val="22"/>
          <w:szCs w:val="22"/>
          <w:shd w:val="clear" w:color="auto" w:fill="FFFFFF"/>
        </w:rPr>
        <w:t xml:space="preserve">Disability: Past and Present </w:t>
      </w:r>
      <w:r w:rsidRPr="00AD07CB" w:rsidR="00AD07CB">
        <w:rPr>
          <w:rStyle w:val="normaltextrun"/>
          <w:rFonts w:cs="Calibri"/>
          <w:color w:val="000000"/>
          <w:sz w:val="22"/>
          <w:szCs w:val="22"/>
          <w:shd w:val="clear" w:color="auto" w:fill="FFFFFF"/>
        </w:rPr>
        <w:t>exhibition</w:t>
      </w:r>
      <w:r w:rsidR="00AD07CB">
        <w:rPr>
          <w:rStyle w:val="normaltextrun"/>
          <w:rFonts w:cs="Calibri"/>
          <w:i/>
          <w:iCs/>
          <w:color w:val="000000"/>
          <w:sz w:val="22"/>
          <w:szCs w:val="22"/>
          <w:shd w:val="clear" w:color="auto" w:fill="FFFFFF"/>
        </w:rPr>
        <w:t xml:space="preserve"> </w:t>
      </w:r>
      <w:r w:rsidRPr="00037AE3">
        <w:rPr>
          <w:rStyle w:val="normaltextrun"/>
          <w:rFonts w:cs="Calibri"/>
          <w:color w:val="000000"/>
          <w:sz w:val="22"/>
          <w:szCs w:val="22"/>
          <w:shd w:val="clear" w:color="auto" w:fill="FFFFFF"/>
        </w:rPr>
        <w:t>will showcase the experiences of people with disabilities and chronic illnesses who worked on the Solway Military Coast during WW1 and WW2, with particular emphasis on munitions workers at HM Factory Gretna during the First World War.</w:t>
      </w:r>
    </w:p>
    <w:p w:rsidR="009C2A9E" w:rsidP="49223FC3" w:rsidRDefault="009C2A9E" w14:paraId="3431B017" w14:textId="265EA4E5">
      <w:pPr>
        <w:pStyle w:val="Normal"/>
        <w:contextualSpacing/>
        <w:rPr>
          <w:rStyle w:val="normaltextrun"/>
          <w:rFonts w:ascii="Calibri" w:hAnsi="Calibri" w:eastAsia="Times New Roman" w:cs="Arial"/>
          <w:color w:val="000000" w:themeColor="text1" w:themeTint="FF" w:themeShade="FF"/>
          <w:sz w:val="28"/>
          <w:szCs w:val="28"/>
        </w:rPr>
      </w:pPr>
    </w:p>
    <w:p w:rsidRPr="00037AE3" w:rsidR="00DB31A3" w:rsidP="00DB31A3" w:rsidRDefault="00DB31A3" w14:paraId="3B33EFC6" w14:textId="65F2F1C3">
      <w:pPr>
        <w:contextualSpacing/>
        <w:rPr>
          <w:rFonts w:cs="Calibri"/>
          <w:b/>
          <w:bCs/>
          <w:sz w:val="22"/>
          <w:szCs w:val="22"/>
        </w:rPr>
      </w:pPr>
      <w:r w:rsidRPr="00037AE3">
        <w:rPr>
          <w:rFonts w:cs="Calibri"/>
          <w:b/>
          <w:bCs/>
          <w:sz w:val="22"/>
          <w:szCs w:val="22"/>
        </w:rPr>
        <w:t>Details</w:t>
      </w:r>
    </w:p>
    <w:p w:rsidR="00EF7C7A" w:rsidP="0E4C7EE6" w:rsidRDefault="00D96A23" w14:paraId="7E88C558" w14:textId="39A8477B">
      <w:pPr>
        <w:contextualSpacing/>
        <w:rPr>
          <w:rFonts w:asciiTheme="minorHAnsi" w:hAnsiTheme="minorHAnsi" w:cstheme="minorBidi"/>
          <w:sz w:val="22"/>
          <w:szCs w:val="22"/>
        </w:rPr>
      </w:pPr>
      <w:r w:rsidRPr="0E4C7EE6">
        <w:rPr>
          <w:rFonts w:asciiTheme="minorHAnsi" w:hAnsiTheme="minorHAnsi" w:cstheme="minorBidi"/>
          <w:sz w:val="22"/>
          <w:szCs w:val="22"/>
        </w:rPr>
        <w:t>To</w:t>
      </w:r>
      <w:r w:rsidRPr="0E4C7EE6" w:rsidR="5A112FEB">
        <w:rPr>
          <w:rFonts w:asciiTheme="minorHAnsi" w:hAnsiTheme="minorHAnsi" w:cstheme="minorBidi"/>
          <w:sz w:val="22"/>
          <w:szCs w:val="22"/>
        </w:rPr>
        <w:t xml:space="preserve"> be both accessible and engaging to visitors, we want </w:t>
      </w:r>
      <w:r w:rsidRPr="0E4C7EE6">
        <w:rPr>
          <w:rFonts w:asciiTheme="minorHAnsi" w:hAnsiTheme="minorHAnsi" w:cstheme="minorBidi"/>
          <w:sz w:val="22"/>
          <w:szCs w:val="22"/>
        </w:rPr>
        <w:t>to create a multi-sensory exhibition</w:t>
      </w:r>
      <w:r w:rsidRPr="0E4C7EE6" w:rsidR="00A35A79">
        <w:rPr>
          <w:rFonts w:asciiTheme="minorHAnsi" w:hAnsiTheme="minorHAnsi" w:cstheme="minorBidi"/>
          <w:sz w:val="22"/>
          <w:szCs w:val="22"/>
        </w:rPr>
        <w:t xml:space="preserve">. We </w:t>
      </w:r>
      <w:r w:rsidRPr="0E4C7EE6" w:rsidR="001F2204">
        <w:rPr>
          <w:rFonts w:asciiTheme="minorHAnsi" w:hAnsiTheme="minorHAnsi" w:cstheme="minorBidi"/>
          <w:sz w:val="22"/>
          <w:szCs w:val="22"/>
        </w:rPr>
        <w:t>are looking for an artwork to be created in response to the research we have uncovered</w:t>
      </w:r>
      <w:r w:rsidRPr="0E4C7EE6" w:rsidR="00F624EF">
        <w:rPr>
          <w:rFonts w:asciiTheme="minorHAnsi" w:hAnsiTheme="minorHAnsi" w:cstheme="minorBidi"/>
          <w:sz w:val="22"/>
          <w:szCs w:val="22"/>
        </w:rPr>
        <w:t xml:space="preserve">, which includes individual stories </w:t>
      </w:r>
      <w:r w:rsidRPr="0E4C7EE6" w:rsidR="005D49CC">
        <w:rPr>
          <w:rFonts w:asciiTheme="minorHAnsi" w:hAnsiTheme="minorHAnsi" w:cstheme="minorBidi"/>
          <w:sz w:val="22"/>
          <w:szCs w:val="22"/>
        </w:rPr>
        <w:t>of disability and chronic illness during the World Wars. This research sheds light on workers who, as a result of their war work, developed chronic illnesses</w:t>
      </w:r>
      <w:r w:rsidRPr="0E4C7EE6" w:rsidR="00B8588F">
        <w:rPr>
          <w:rFonts w:asciiTheme="minorHAnsi" w:hAnsiTheme="minorHAnsi" w:cstheme="minorBidi"/>
          <w:sz w:val="22"/>
          <w:szCs w:val="22"/>
        </w:rPr>
        <w:t>, serious physical injuries</w:t>
      </w:r>
      <w:r w:rsidRPr="0E4C7EE6" w:rsidR="006B0C6A">
        <w:rPr>
          <w:rFonts w:asciiTheme="minorHAnsi" w:hAnsiTheme="minorHAnsi" w:cstheme="minorBidi"/>
          <w:sz w:val="22"/>
          <w:szCs w:val="22"/>
        </w:rPr>
        <w:t>, and mental health problems. It also explores those who had existing disabilities prior to the war, and how being deemed ‘unfit’ for active military service often meant disabled people had to find other ways to contribute to the war effort.</w:t>
      </w:r>
    </w:p>
    <w:p w:rsidR="00EF7C7A" w:rsidP="0E4C7EE6" w:rsidRDefault="00EF7C7A" w14:paraId="0395E362" w14:textId="3C09075C">
      <w:pPr>
        <w:contextualSpacing/>
        <w:rPr>
          <w:rFonts w:asciiTheme="minorHAnsi" w:hAnsiTheme="minorHAnsi" w:cstheme="minorBidi"/>
          <w:sz w:val="22"/>
          <w:szCs w:val="22"/>
        </w:rPr>
      </w:pPr>
    </w:p>
    <w:p w:rsidRPr="00037AE3" w:rsidR="00F373BE" w:rsidP="49223FC3" w:rsidRDefault="00F373BE" w14:paraId="2AAFC817" w14:textId="3F58E5E9">
      <w:pPr>
        <w:contextualSpacing/>
        <w:rPr>
          <w:rFonts w:ascii="Calibri" w:hAnsi="Calibri" w:cs="Arial" w:asciiTheme="minorAscii" w:hAnsiTheme="minorAscii" w:cstheme="minorBidi"/>
          <w:sz w:val="22"/>
          <w:szCs w:val="22"/>
        </w:rPr>
      </w:pPr>
      <w:r w:rsidRPr="49223FC3" w:rsidR="5A112FEB">
        <w:rPr>
          <w:rFonts w:ascii="Calibri" w:hAnsi="Calibri" w:cs="Arial" w:asciiTheme="minorAscii" w:hAnsiTheme="minorAscii" w:cstheme="minorBidi"/>
          <w:sz w:val="22"/>
          <w:szCs w:val="22"/>
        </w:rPr>
        <w:t>Whilst there are no limitations on form or medium, we are particularly interested in concepts which are sensory</w:t>
      </w:r>
      <w:r w:rsidRPr="49223FC3" w:rsidR="00B80CDE">
        <w:rPr>
          <w:rFonts w:ascii="Calibri" w:hAnsi="Calibri" w:cs="Arial" w:asciiTheme="minorAscii" w:hAnsiTheme="minorAscii" w:cstheme="minorBidi"/>
          <w:sz w:val="22"/>
          <w:szCs w:val="22"/>
        </w:rPr>
        <w:t xml:space="preserve"> in nature</w:t>
      </w:r>
      <w:r w:rsidRPr="49223FC3" w:rsidR="5A112FEB">
        <w:rPr>
          <w:rFonts w:ascii="Calibri" w:hAnsi="Calibri" w:cs="Arial" w:asciiTheme="minorAscii" w:hAnsiTheme="minorAscii" w:cstheme="minorBidi"/>
          <w:sz w:val="22"/>
          <w:szCs w:val="22"/>
        </w:rPr>
        <w:t xml:space="preserve"> and</w:t>
      </w:r>
      <w:r w:rsidRPr="49223FC3" w:rsidR="00B80CDE">
        <w:rPr>
          <w:rFonts w:ascii="Calibri" w:hAnsi="Calibri" w:cs="Arial" w:asciiTheme="minorAscii" w:hAnsiTheme="minorAscii" w:cstheme="minorBidi"/>
          <w:sz w:val="22"/>
          <w:szCs w:val="22"/>
        </w:rPr>
        <w:t xml:space="preserve">/or have interactive elements. </w:t>
      </w:r>
      <w:r w:rsidRPr="49223FC3" w:rsidR="5A112FEB">
        <w:rPr>
          <w:rFonts w:ascii="Calibri" w:hAnsi="Calibri" w:cs="Arial" w:asciiTheme="minorAscii" w:hAnsiTheme="minorAscii" w:cstheme="minorBidi"/>
          <w:sz w:val="22"/>
          <w:szCs w:val="22"/>
        </w:rPr>
        <w:t>As the artwork will be the centrepiece of the exhibition, we would like an indication of the size and scale of the artwork you will create, so that we can envision how it will work within the exhibition space</w:t>
      </w:r>
      <w:r w:rsidRPr="49223FC3" w:rsidR="000F1031">
        <w:rPr>
          <w:rFonts w:ascii="Calibri" w:hAnsi="Calibri" w:cs="Arial" w:asciiTheme="minorAscii" w:hAnsiTheme="minorAscii" w:cstheme="minorBidi"/>
          <w:sz w:val="22"/>
          <w:szCs w:val="22"/>
        </w:rPr>
        <w:t>.</w:t>
      </w:r>
      <w:r w:rsidRPr="49223FC3" w:rsidR="5A112FEB">
        <w:rPr>
          <w:rFonts w:ascii="Calibri" w:hAnsi="Calibri" w:cs="Arial" w:asciiTheme="minorAscii" w:hAnsiTheme="minorAscii" w:cstheme="minorBidi"/>
          <w:sz w:val="22"/>
          <w:szCs w:val="22"/>
        </w:rPr>
        <w:t xml:space="preserve"> </w:t>
      </w:r>
      <w:r w:rsidRPr="49223FC3" w:rsidR="00B34A31">
        <w:rPr>
          <w:rFonts w:ascii="Calibri" w:hAnsi="Calibri" w:cs="Arial" w:asciiTheme="minorAscii" w:hAnsiTheme="minorAscii" w:cstheme="minorBidi"/>
          <w:sz w:val="22"/>
          <w:szCs w:val="22"/>
        </w:rPr>
        <w:t>The area where the artwork will be situated measures 220cm by 330cm.</w:t>
      </w:r>
      <w:r w:rsidRPr="49223FC3" w:rsidR="00B34A31">
        <w:rPr>
          <w:rFonts w:ascii="Calibri" w:hAnsi="Calibri" w:cs="Arial" w:asciiTheme="minorAscii" w:hAnsiTheme="minorAscii" w:cstheme="minorBidi"/>
          <w:sz w:val="22"/>
          <w:szCs w:val="22"/>
        </w:rPr>
        <w:t xml:space="preserve"> </w:t>
      </w:r>
      <w:r w:rsidRPr="49223FC3" w:rsidR="5A112FEB">
        <w:rPr>
          <w:rFonts w:ascii="Calibri" w:hAnsi="Calibri" w:cs="Arial" w:asciiTheme="minorAscii" w:hAnsiTheme="minorAscii" w:cstheme="minorBidi"/>
          <w:sz w:val="22"/>
          <w:szCs w:val="22"/>
        </w:rPr>
        <w:t xml:space="preserve">The artwork will need to be compatible with a safe experience for a broad and diverse audience of all age </w:t>
      </w:r>
      <w:proofErr w:type="gramStart"/>
      <w:r w:rsidRPr="49223FC3" w:rsidR="5A112FEB">
        <w:rPr>
          <w:rFonts w:ascii="Calibri" w:hAnsi="Calibri" w:cs="Arial" w:asciiTheme="minorAscii" w:hAnsiTheme="minorAscii" w:cstheme="minorBidi"/>
          <w:sz w:val="22"/>
          <w:szCs w:val="22"/>
        </w:rPr>
        <w:t>groups, and</w:t>
      </w:r>
      <w:proofErr w:type="gramEnd"/>
      <w:r w:rsidRPr="49223FC3" w:rsidR="5A112FEB">
        <w:rPr>
          <w:rFonts w:ascii="Calibri" w:hAnsi="Calibri" w:cs="Arial" w:asciiTheme="minorAscii" w:hAnsiTheme="minorAscii" w:cstheme="minorBidi"/>
          <w:sz w:val="22"/>
          <w:szCs w:val="22"/>
        </w:rPr>
        <w:t xml:space="preserve"> be accessible for disabled visitors.</w:t>
      </w:r>
    </w:p>
    <w:p w:rsidRPr="00037AE3" w:rsidR="009C2A9E" w:rsidP="00DB31A3" w:rsidRDefault="009C2A9E" w14:paraId="32C98AC6" w14:textId="77777777">
      <w:pPr>
        <w:contextualSpacing/>
        <w:rPr>
          <w:rFonts w:cs="Calibri"/>
          <w:b/>
          <w:bCs/>
          <w:sz w:val="22"/>
          <w:szCs w:val="22"/>
        </w:rPr>
      </w:pPr>
    </w:p>
    <w:p w:rsidRPr="00037AE3" w:rsidR="00DB31A3" w:rsidP="00A27738" w:rsidRDefault="00DB31A3" w14:paraId="65A3A221" w14:textId="63E78C56">
      <w:pPr>
        <w:contextualSpacing/>
        <w:rPr>
          <w:rFonts w:cs="Calibri"/>
          <w:b/>
          <w:sz w:val="22"/>
          <w:szCs w:val="22"/>
        </w:rPr>
      </w:pPr>
      <w:r w:rsidRPr="00037AE3">
        <w:rPr>
          <w:rFonts w:cs="Calibri"/>
          <w:b/>
          <w:sz w:val="22"/>
          <w:szCs w:val="22"/>
        </w:rPr>
        <w:t>The proposal should include:</w:t>
      </w:r>
    </w:p>
    <w:p w:rsidR="00DB31A3" w:rsidP="00DB31A3" w:rsidRDefault="00DB31A3" w14:paraId="518FA634" w14:textId="35656FD6">
      <w:pPr>
        <w:pStyle w:val="ListParagraph1"/>
        <w:numPr>
          <w:ilvl w:val="0"/>
          <w:numId w:val="7"/>
        </w:numPr>
        <w:rPr>
          <w:rFonts w:cstheme="minorHAnsi"/>
          <w:sz w:val="22"/>
          <w:szCs w:val="22"/>
        </w:rPr>
      </w:pPr>
      <w:r w:rsidRPr="00037AE3">
        <w:rPr>
          <w:rFonts w:cstheme="minorHAnsi"/>
          <w:sz w:val="22"/>
          <w:szCs w:val="22"/>
        </w:rPr>
        <w:t xml:space="preserve">a brief outline of your approach to the commission </w:t>
      </w:r>
      <w:r w:rsidR="00FC690E">
        <w:rPr>
          <w:rFonts w:cstheme="minorHAnsi"/>
          <w:sz w:val="22"/>
          <w:szCs w:val="22"/>
        </w:rPr>
        <w:t>and why it interests you</w:t>
      </w:r>
    </w:p>
    <w:p w:rsidRPr="00037AE3" w:rsidR="00410836" w:rsidP="00DB31A3" w:rsidRDefault="00410836" w14:paraId="3AD13FA7" w14:textId="0883B1C1">
      <w:pPr>
        <w:pStyle w:val="ListParagraph1"/>
        <w:numPr>
          <w:ilvl w:val="0"/>
          <w:numId w:val="7"/>
        </w:numPr>
        <w:rPr>
          <w:rFonts w:cstheme="minorHAnsi"/>
          <w:sz w:val="22"/>
          <w:szCs w:val="22"/>
        </w:rPr>
      </w:pPr>
      <w:r w:rsidRPr="00037AE3">
        <w:rPr>
          <w:rFonts w:cstheme="minorBidi"/>
          <w:sz w:val="22"/>
          <w:szCs w:val="22"/>
        </w:rPr>
        <w:t>whether you have experience of c</w:t>
      </w:r>
      <w:r w:rsidRPr="00037AE3">
        <w:rPr>
          <w:rStyle w:val="cf01"/>
          <w:rFonts w:asciiTheme="minorHAnsi" w:hAnsiTheme="minorHAnsi" w:cstheme="minorBidi"/>
          <w:sz w:val="22"/>
          <w:szCs w:val="22"/>
        </w:rPr>
        <w:t>ollaboration and co-creation with heritage organisations as part of your practise and how this would inform your approach</w:t>
      </w:r>
    </w:p>
    <w:p w:rsidRPr="00037AE3" w:rsidR="00DB31A3" w:rsidP="00DB31A3" w:rsidRDefault="00DB31A3" w14:paraId="0EE7E70B" w14:textId="77777777">
      <w:pPr>
        <w:pStyle w:val="ListParagraph1"/>
        <w:numPr>
          <w:ilvl w:val="0"/>
          <w:numId w:val="7"/>
        </w:numPr>
        <w:rPr>
          <w:rFonts w:cstheme="minorHAnsi"/>
          <w:sz w:val="22"/>
          <w:szCs w:val="22"/>
        </w:rPr>
      </w:pPr>
      <w:r w:rsidRPr="00037AE3">
        <w:rPr>
          <w:rFonts w:cstheme="minorHAnsi"/>
          <w:sz w:val="22"/>
          <w:szCs w:val="22"/>
        </w:rPr>
        <w:t>what you envisage the form of the artistic outcome will be</w:t>
      </w:r>
    </w:p>
    <w:p w:rsidRPr="00037AE3" w:rsidR="00356D28" w:rsidP="49223FC3" w:rsidRDefault="00356D28" w14:paraId="25CB9DC9" w14:textId="16CC5FBA">
      <w:pPr>
        <w:pStyle w:val="ListParagraph1"/>
        <w:numPr>
          <w:ilvl w:val="0"/>
          <w:numId w:val="7"/>
        </w:numPr>
        <w:spacing/>
        <w:ind/>
        <w:contextualSpacing/>
        <w:rPr>
          <w:rFonts w:cs="Calibri"/>
          <w:b w:val="1"/>
          <w:bCs w:val="1"/>
          <w:sz w:val="22"/>
          <w:szCs w:val="22"/>
        </w:rPr>
      </w:pPr>
      <w:r w:rsidRPr="49223FC3" w:rsidR="00A27738">
        <w:rPr>
          <w:rFonts w:cs="Calibri" w:cstheme="minorAscii"/>
          <w:sz w:val="22"/>
          <w:szCs w:val="22"/>
        </w:rPr>
        <w:t>your CV and examples of your previous work</w:t>
      </w:r>
    </w:p>
    <w:p w:rsidR="009C2A9E" w:rsidP="00DB31A3" w:rsidRDefault="009C2A9E" w14:paraId="7E8F6223" w14:textId="77777777">
      <w:pPr>
        <w:contextualSpacing/>
        <w:rPr>
          <w:rFonts w:asciiTheme="minorHAnsi" w:hAnsiTheme="minorHAnsi" w:cstheme="minorHAnsi"/>
          <w:b/>
          <w:bCs/>
          <w:sz w:val="22"/>
          <w:szCs w:val="22"/>
        </w:rPr>
      </w:pPr>
    </w:p>
    <w:p w:rsidRPr="00037AE3" w:rsidR="00DB31A3" w:rsidP="00DB31A3" w:rsidRDefault="00DB31A3" w14:paraId="27F731B3" w14:textId="464FCD9A">
      <w:pPr>
        <w:contextualSpacing/>
        <w:rPr>
          <w:rFonts w:asciiTheme="minorHAnsi" w:hAnsiTheme="minorHAnsi" w:cstheme="minorHAnsi"/>
          <w:b/>
          <w:bCs/>
          <w:sz w:val="22"/>
          <w:szCs w:val="22"/>
        </w:rPr>
      </w:pPr>
      <w:r w:rsidRPr="00037AE3">
        <w:rPr>
          <w:rFonts w:asciiTheme="minorHAnsi" w:hAnsiTheme="minorHAnsi" w:cstheme="minorHAnsi"/>
          <w:b/>
          <w:bCs/>
          <w:sz w:val="22"/>
          <w:szCs w:val="22"/>
        </w:rPr>
        <w:lastRenderedPageBreak/>
        <w:t>Proposals submitted will be assessed against the following questions</w:t>
      </w:r>
      <w:r w:rsidRPr="00037AE3" w:rsidR="00AA71D1">
        <w:rPr>
          <w:rFonts w:asciiTheme="minorHAnsi" w:hAnsiTheme="minorHAnsi" w:cstheme="minorHAnsi"/>
          <w:b/>
          <w:bCs/>
          <w:sz w:val="22"/>
          <w:szCs w:val="22"/>
        </w:rPr>
        <w:t>:</w:t>
      </w:r>
    </w:p>
    <w:p w:rsidRPr="00037AE3" w:rsidR="00DB31A3" w:rsidP="00BF7B08" w:rsidRDefault="00DB31A3" w14:paraId="513A58AC" w14:textId="77777777">
      <w:pPr>
        <w:pStyle w:val="ListParagraph"/>
        <w:numPr>
          <w:ilvl w:val="0"/>
          <w:numId w:val="16"/>
        </w:numPr>
        <w:contextualSpacing/>
        <w:rPr>
          <w:rFonts w:asciiTheme="minorHAnsi" w:hAnsiTheme="minorHAnsi" w:cstheme="minorHAnsi"/>
          <w:sz w:val="22"/>
          <w:szCs w:val="22"/>
        </w:rPr>
      </w:pPr>
      <w:r w:rsidRPr="00037AE3">
        <w:rPr>
          <w:rFonts w:asciiTheme="minorHAnsi" w:hAnsiTheme="minorHAnsi" w:cstheme="minorHAnsi"/>
          <w:sz w:val="22"/>
          <w:szCs w:val="22"/>
        </w:rPr>
        <w:t>To what extent does the proposal demonstrate an understanding of the brief?</w:t>
      </w:r>
    </w:p>
    <w:p w:rsidRPr="00037AE3" w:rsidR="00DB31A3" w:rsidP="00DB31A3" w:rsidRDefault="00DB31A3" w14:paraId="4668A49D" w14:textId="77777777">
      <w:pPr>
        <w:pStyle w:val="ListParagraph"/>
        <w:numPr>
          <w:ilvl w:val="0"/>
          <w:numId w:val="13"/>
        </w:numPr>
        <w:contextualSpacing/>
        <w:rPr>
          <w:rFonts w:asciiTheme="minorHAnsi" w:hAnsiTheme="minorHAnsi" w:cstheme="minorHAnsi"/>
          <w:sz w:val="22"/>
          <w:szCs w:val="22"/>
        </w:rPr>
      </w:pPr>
      <w:r w:rsidRPr="00037AE3">
        <w:rPr>
          <w:rFonts w:asciiTheme="minorHAnsi" w:hAnsiTheme="minorHAnsi" w:cstheme="minorHAnsi"/>
          <w:sz w:val="22"/>
          <w:szCs w:val="22"/>
        </w:rPr>
        <w:t>To what extent are the methodology and methods appropriate to the requirements set out in this brief?</w:t>
      </w:r>
    </w:p>
    <w:p w:rsidRPr="00037AE3" w:rsidR="00DB31A3" w:rsidP="00DB31A3" w:rsidRDefault="00DB31A3" w14:paraId="377FE49E" w14:textId="4F2DC733">
      <w:pPr>
        <w:pStyle w:val="ListParagraph"/>
        <w:numPr>
          <w:ilvl w:val="0"/>
          <w:numId w:val="13"/>
        </w:numPr>
        <w:contextualSpacing/>
        <w:rPr>
          <w:rFonts w:asciiTheme="minorHAnsi" w:hAnsiTheme="minorHAnsi" w:cstheme="minorHAnsi"/>
          <w:sz w:val="22"/>
          <w:szCs w:val="22"/>
        </w:rPr>
      </w:pPr>
      <w:r w:rsidRPr="00037AE3">
        <w:rPr>
          <w:rFonts w:asciiTheme="minorHAnsi" w:hAnsiTheme="minorHAnsi" w:cstheme="minorHAnsi"/>
          <w:sz w:val="22"/>
          <w:szCs w:val="22"/>
        </w:rPr>
        <w:t>What degree of experience does the bidder demonstrate in order to successfully complete the work?</w:t>
      </w:r>
    </w:p>
    <w:p w:rsidRPr="00037AE3" w:rsidR="00367334" w:rsidP="5A112FEB" w:rsidRDefault="00DB31A3" w14:paraId="6087F801" w14:textId="460805A0">
      <w:pPr>
        <w:pStyle w:val="ListParagraph"/>
        <w:numPr>
          <w:ilvl w:val="0"/>
          <w:numId w:val="13"/>
        </w:numPr>
        <w:contextualSpacing/>
        <w:rPr>
          <w:rFonts w:ascii="Calibri" w:hAnsi="Calibri" w:cs="Calibri"/>
          <w:sz w:val="22"/>
          <w:szCs w:val="22"/>
        </w:rPr>
      </w:pPr>
      <w:r w:rsidRPr="00037AE3">
        <w:rPr>
          <w:rFonts w:asciiTheme="minorHAnsi" w:hAnsiTheme="minorHAnsi" w:cstheme="minorBidi"/>
          <w:sz w:val="22"/>
          <w:szCs w:val="22"/>
        </w:rPr>
        <w:t xml:space="preserve">How well has the bidder structured </w:t>
      </w:r>
      <w:r w:rsidRPr="00037AE3" w:rsidR="00367334">
        <w:rPr>
          <w:rFonts w:asciiTheme="minorHAnsi" w:hAnsiTheme="minorHAnsi" w:cstheme="minorBidi"/>
          <w:sz w:val="22"/>
          <w:szCs w:val="22"/>
        </w:rPr>
        <w:t>their</w:t>
      </w:r>
      <w:r w:rsidRPr="00037AE3">
        <w:rPr>
          <w:rFonts w:asciiTheme="minorHAnsi" w:hAnsiTheme="minorHAnsi" w:cstheme="minorBidi"/>
          <w:sz w:val="22"/>
          <w:szCs w:val="22"/>
        </w:rPr>
        <w:t xml:space="preserve"> proposal in order to</w:t>
      </w:r>
      <w:r w:rsidRPr="00037AE3">
        <w:rPr>
          <w:rFonts w:ascii="Calibri" w:hAnsi="Calibri" w:cs="Calibri"/>
          <w:sz w:val="22"/>
          <w:szCs w:val="22"/>
        </w:rPr>
        <w:t xml:space="preserve"> successfully manage the contract and deliver the required work to budget and timetable required?</w:t>
      </w:r>
    </w:p>
    <w:p w:rsidRPr="00037AE3" w:rsidR="00F52078" w:rsidP="009371FA" w:rsidRDefault="00F52078" w14:paraId="7A856E79" w14:textId="77777777">
      <w:pPr>
        <w:rPr>
          <w:rFonts w:asciiTheme="minorHAnsi" w:hAnsiTheme="minorHAnsi" w:cstheme="minorHAnsi"/>
          <w:sz w:val="22"/>
          <w:szCs w:val="22"/>
        </w:rPr>
      </w:pPr>
    </w:p>
    <w:p w:rsidRPr="00037AE3" w:rsidR="00F42751" w:rsidP="5A112FEB" w:rsidRDefault="00940401" w14:paraId="283A51A1" w14:textId="3F95193F">
      <w:pPr>
        <w:pStyle w:val="Heading3"/>
        <w:spacing w:after="0"/>
        <w:rPr>
          <w:rFonts w:asciiTheme="minorHAnsi" w:hAnsiTheme="minorHAnsi" w:cstheme="minorBidi"/>
          <w:sz w:val="22"/>
          <w:szCs w:val="22"/>
        </w:rPr>
      </w:pPr>
      <w:r w:rsidRPr="00037AE3">
        <w:rPr>
          <w:rFonts w:asciiTheme="minorHAnsi" w:hAnsiTheme="minorHAnsi" w:cstheme="minorBidi"/>
          <w:sz w:val="22"/>
          <w:szCs w:val="22"/>
        </w:rPr>
        <w:t>Selectors</w:t>
      </w:r>
    </w:p>
    <w:p w:rsidRPr="00037AE3" w:rsidR="00F42751" w:rsidP="00F42751" w:rsidRDefault="00F42751" w14:paraId="605A5A5D" w14:textId="2F0CE4EB">
      <w:pPr>
        <w:pStyle w:val="ListParagraph1"/>
        <w:numPr>
          <w:ilvl w:val="0"/>
          <w:numId w:val="6"/>
        </w:numPr>
        <w:rPr>
          <w:rFonts w:cstheme="minorHAnsi"/>
          <w:sz w:val="22"/>
          <w:szCs w:val="22"/>
        </w:rPr>
      </w:pPr>
      <w:r w:rsidRPr="00037AE3">
        <w:rPr>
          <w:rFonts w:cstheme="minorHAnsi"/>
          <w:sz w:val="22"/>
          <w:szCs w:val="22"/>
        </w:rPr>
        <w:t>Emma Gilliland</w:t>
      </w:r>
      <w:r w:rsidRPr="00037AE3" w:rsidR="00DB31A3">
        <w:rPr>
          <w:rFonts w:cstheme="minorHAnsi"/>
          <w:sz w:val="22"/>
          <w:szCs w:val="22"/>
        </w:rPr>
        <w:t>, Curator</w:t>
      </w:r>
      <w:r w:rsidR="00F72513">
        <w:rPr>
          <w:rFonts w:cstheme="minorHAnsi"/>
          <w:sz w:val="22"/>
          <w:szCs w:val="22"/>
        </w:rPr>
        <w:t>, The</w:t>
      </w:r>
      <w:r w:rsidRPr="00037AE3" w:rsidR="00DB31A3">
        <w:rPr>
          <w:rFonts w:cstheme="minorHAnsi"/>
          <w:sz w:val="22"/>
          <w:szCs w:val="22"/>
        </w:rPr>
        <w:t xml:space="preserve"> Devil’s Porridge Museum</w:t>
      </w:r>
    </w:p>
    <w:p w:rsidRPr="00037AE3" w:rsidR="00940401" w:rsidP="5A112FEB" w:rsidRDefault="00F42751" w14:paraId="712F22BD" w14:textId="3311C32C">
      <w:pPr>
        <w:pStyle w:val="ListParagraph1"/>
        <w:numPr>
          <w:ilvl w:val="0"/>
          <w:numId w:val="6"/>
        </w:numPr>
        <w:rPr>
          <w:rFonts w:cstheme="minorBidi"/>
          <w:sz w:val="22"/>
          <w:szCs w:val="22"/>
        </w:rPr>
      </w:pPr>
      <w:r w:rsidRPr="00037AE3">
        <w:rPr>
          <w:rFonts w:cstheme="minorBidi"/>
          <w:sz w:val="22"/>
          <w:szCs w:val="22"/>
        </w:rPr>
        <w:t>Laura Noakes, Research Officer</w:t>
      </w:r>
      <w:r w:rsidR="00F72513">
        <w:rPr>
          <w:rFonts w:cstheme="minorBidi"/>
          <w:sz w:val="22"/>
          <w:szCs w:val="22"/>
        </w:rPr>
        <w:t>, The</w:t>
      </w:r>
      <w:r w:rsidRPr="00037AE3">
        <w:rPr>
          <w:rFonts w:cstheme="minorBidi"/>
          <w:sz w:val="22"/>
          <w:szCs w:val="22"/>
        </w:rPr>
        <w:t xml:space="preserve"> Devil’s Porridge Museum</w:t>
      </w:r>
    </w:p>
    <w:p w:rsidRPr="00037AE3" w:rsidR="5A112FEB" w:rsidP="49223FC3" w:rsidRDefault="5A112FEB" w14:paraId="11323F5C" w14:textId="72CDA6B5">
      <w:pPr>
        <w:pStyle w:val="ListParagraph1"/>
        <w:numPr>
          <w:ilvl w:val="0"/>
          <w:numId w:val="6"/>
        </w:numPr>
        <w:spacing w:after="0"/>
        <w:rPr>
          <w:sz w:val="22"/>
          <w:szCs w:val="22"/>
        </w:rPr>
      </w:pPr>
      <w:r w:rsidRPr="49223FC3" w:rsidR="5A112FEB">
        <w:rPr>
          <w:rFonts w:ascii="Calibri" w:hAnsi="Calibri" w:cs="Arial" w:cstheme="minorBidi"/>
          <w:sz w:val="22"/>
          <w:szCs w:val="22"/>
        </w:rPr>
        <w:t>Ellie Musgrave,</w:t>
      </w:r>
      <w:r w:rsidRPr="49223FC3" w:rsidR="00F72513">
        <w:rPr>
          <w:rFonts w:ascii="Calibri" w:hAnsi="Calibri" w:cs="Arial" w:cstheme="minorBidi"/>
          <w:sz w:val="22"/>
          <w:szCs w:val="22"/>
        </w:rPr>
        <w:t xml:space="preserve"> Museum</w:t>
      </w:r>
      <w:r w:rsidRPr="49223FC3" w:rsidR="5A112FEB">
        <w:rPr>
          <w:rFonts w:ascii="Calibri" w:hAnsi="Calibri" w:cs="Arial" w:cstheme="minorBidi"/>
          <w:sz w:val="22"/>
          <w:szCs w:val="22"/>
        </w:rPr>
        <w:t xml:space="preserve"> Intern</w:t>
      </w:r>
      <w:r w:rsidRPr="49223FC3" w:rsidR="00F72513">
        <w:rPr>
          <w:rFonts w:ascii="Calibri" w:hAnsi="Calibri" w:cs="Arial" w:cstheme="minorBidi"/>
          <w:sz w:val="22"/>
          <w:szCs w:val="22"/>
        </w:rPr>
        <w:t>, The</w:t>
      </w:r>
      <w:r w:rsidRPr="49223FC3" w:rsidR="5A112FEB">
        <w:rPr>
          <w:rFonts w:ascii="Calibri" w:hAnsi="Calibri" w:cs="Arial" w:cstheme="minorBidi"/>
          <w:sz w:val="22"/>
          <w:szCs w:val="22"/>
        </w:rPr>
        <w:t xml:space="preserve"> Devil’s Porridge Museum</w:t>
      </w:r>
    </w:p>
    <w:p w:rsidR="00F72513" w:rsidP="009371FA" w:rsidRDefault="00F72513" w14:paraId="54D9A72A" w14:textId="77777777">
      <w:pPr>
        <w:rPr>
          <w:rFonts w:asciiTheme="minorHAnsi" w:hAnsiTheme="minorHAnsi" w:cstheme="minorHAnsi"/>
          <w:sz w:val="22"/>
          <w:szCs w:val="22"/>
        </w:rPr>
      </w:pPr>
    </w:p>
    <w:p w:rsidRPr="00F72513" w:rsidR="009371FA" w:rsidP="009371FA" w:rsidRDefault="005741AE" w14:paraId="0953B34F" w14:textId="56C814FA">
      <w:pPr>
        <w:rPr>
          <w:rFonts w:asciiTheme="minorHAnsi" w:hAnsiTheme="minorHAnsi" w:cstheme="minorHAnsi"/>
          <w:b/>
          <w:bCs/>
          <w:sz w:val="22"/>
          <w:szCs w:val="22"/>
        </w:rPr>
      </w:pPr>
      <w:r w:rsidRPr="00F72513">
        <w:rPr>
          <w:rFonts w:asciiTheme="minorHAnsi" w:hAnsiTheme="minorHAnsi" w:cstheme="minorHAnsi"/>
          <w:b/>
          <w:bCs/>
          <w:sz w:val="22"/>
          <w:szCs w:val="22"/>
        </w:rPr>
        <w:t>How to apply</w:t>
      </w:r>
    </w:p>
    <w:p w:rsidRPr="00037AE3" w:rsidR="005741AE" w:rsidP="49223FC3" w:rsidRDefault="005741AE" w14:paraId="538FE5E3" w14:textId="2D06589F">
      <w:pPr>
        <w:rPr>
          <w:rFonts w:ascii="Calibri" w:hAnsi="Calibri" w:cs="Calibri" w:asciiTheme="minorAscii" w:hAnsiTheme="minorAscii" w:cstheme="minorAscii"/>
          <w:sz w:val="22"/>
          <w:szCs w:val="22"/>
        </w:rPr>
      </w:pPr>
      <w:r w:rsidRPr="49223FC3" w:rsidR="005741AE">
        <w:rPr>
          <w:rFonts w:ascii="Calibri" w:hAnsi="Calibri" w:cs="Calibri" w:asciiTheme="minorAscii" w:hAnsiTheme="minorAscii" w:cstheme="minorAscii"/>
          <w:sz w:val="22"/>
          <w:szCs w:val="22"/>
        </w:rPr>
        <w:t xml:space="preserve">Please email your proposal to </w:t>
      </w:r>
      <w:hyperlink r:id="R75a33afd46224d33">
        <w:r w:rsidRPr="49223FC3" w:rsidR="00037AE3">
          <w:rPr>
            <w:rStyle w:val="Hyperlink"/>
            <w:rFonts w:ascii="Calibri" w:hAnsi="Calibri" w:cs="Calibri" w:asciiTheme="minorAscii" w:hAnsiTheme="minorAscii" w:cstheme="minorAscii"/>
            <w:sz w:val="22"/>
            <w:szCs w:val="22"/>
          </w:rPr>
          <w:t>laura@devilsporridge.org.uk</w:t>
        </w:r>
      </w:hyperlink>
      <w:r w:rsidRPr="49223FC3" w:rsidR="00037AE3">
        <w:rPr>
          <w:rFonts w:ascii="Calibri" w:hAnsi="Calibri" w:cs="Calibri" w:asciiTheme="minorAscii" w:hAnsiTheme="minorAscii" w:cstheme="minorAscii"/>
          <w:sz w:val="22"/>
          <w:szCs w:val="22"/>
        </w:rPr>
        <w:t xml:space="preserve"> by 23:59 on 15 August 2022.</w:t>
      </w:r>
      <w:r w:rsidRPr="49223FC3" w:rsidR="000F7183">
        <w:rPr>
          <w:rFonts w:ascii="Calibri" w:hAnsi="Calibri" w:cs="Calibri" w:asciiTheme="minorAscii" w:hAnsiTheme="minorAscii" w:cstheme="minorAscii"/>
          <w:sz w:val="22"/>
          <w:szCs w:val="22"/>
        </w:rPr>
        <w:t xml:space="preserve"> Informal interviews will be held week beginning </w:t>
      </w:r>
      <w:r w:rsidRPr="49223FC3" w:rsidR="00B6558C">
        <w:rPr>
          <w:rFonts w:ascii="Calibri" w:hAnsi="Calibri" w:cs="Calibri" w:asciiTheme="minorAscii" w:hAnsiTheme="minorAscii" w:cstheme="minorAscii"/>
          <w:sz w:val="22"/>
          <w:szCs w:val="22"/>
        </w:rPr>
        <w:t>22 August 2022.</w:t>
      </w:r>
    </w:p>
    <w:p w:rsidRPr="00037AE3" w:rsidR="009371FA" w:rsidP="009371FA" w:rsidRDefault="009371FA" w14:paraId="6B129718" w14:textId="77777777">
      <w:pPr>
        <w:rPr>
          <w:rFonts w:asciiTheme="minorHAnsi" w:hAnsiTheme="minorHAnsi" w:cstheme="minorHAnsi"/>
          <w:sz w:val="22"/>
          <w:szCs w:val="22"/>
        </w:rPr>
      </w:pPr>
    </w:p>
    <w:sectPr w:rsidRPr="00037AE3" w:rsidR="009371FA" w:rsidSect="008B7E68">
      <w:headerReference w:type="default" r:id="rId11"/>
      <w:footerReference w:type="default" r:id="rId12"/>
      <w:headerReference w:type="first" r:id="rId13"/>
      <w:pgSz w:w="11906" w:h="16838" w:orient="portrait"/>
      <w:pgMar w:top="1134"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318C" w:rsidP="001F3528" w:rsidRDefault="0078318C" w14:paraId="448819C9" w14:textId="77777777">
      <w:r>
        <w:separator/>
      </w:r>
    </w:p>
  </w:endnote>
  <w:endnote w:type="continuationSeparator" w:id="0">
    <w:p w:rsidR="0078318C" w:rsidP="001F3528" w:rsidRDefault="0078318C" w14:paraId="4849E0DB" w14:textId="77777777">
      <w:r>
        <w:continuationSeparator/>
      </w:r>
    </w:p>
  </w:endnote>
  <w:endnote w:type="continuationNotice" w:id="1">
    <w:p w:rsidR="0078318C" w:rsidRDefault="0078318C" w14:paraId="2F2E117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732C1D36" w:rsidTr="732C1D36" w14:paraId="4A2885DD" w14:textId="77777777">
      <w:tc>
        <w:tcPr>
          <w:tcW w:w="3400" w:type="dxa"/>
        </w:tcPr>
        <w:p w:rsidR="732C1D36" w:rsidP="732C1D36" w:rsidRDefault="732C1D36" w14:paraId="14F92B5F" w14:textId="3CD289C4">
          <w:pPr>
            <w:pStyle w:val="Header"/>
            <w:ind w:left="-115"/>
          </w:pPr>
        </w:p>
      </w:tc>
      <w:tc>
        <w:tcPr>
          <w:tcW w:w="3400" w:type="dxa"/>
        </w:tcPr>
        <w:p w:rsidR="732C1D36" w:rsidP="732C1D36" w:rsidRDefault="732C1D36" w14:paraId="2F5D1004" w14:textId="098C0A6F">
          <w:pPr>
            <w:pStyle w:val="Header"/>
            <w:jc w:val="center"/>
          </w:pPr>
        </w:p>
      </w:tc>
      <w:tc>
        <w:tcPr>
          <w:tcW w:w="3400" w:type="dxa"/>
        </w:tcPr>
        <w:p w:rsidR="732C1D36" w:rsidP="732C1D36" w:rsidRDefault="732C1D36" w14:paraId="170CD34A" w14:textId="6DCFAD81">
          <w:pPr>
            <w:pStyle w:val="Header"/>
            <w:ind w:right="-115"/>
            <w:jc w:val="right"/>
          </w:pPr>
        </w:p>
      </w:tc>
    </w:tr>
  </w:tbl>
  <w:p w:rsidR="732C1D36" w:rsidP="732C1D36" w:rsidRDefault="732C1D36" w14:paraId="3AB54C68" w14:textId="0E5573B0">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318C" w:rsidP="001F3528" w:rsidRDefault="0078318C" w14:paraId="0CF11236" w14:textId="77777777">
      <w:r>
        <w:separator/>
      </w:r>
    </w:p>
  </w:footnote>
  <w:footnote w:type="continuationSeparator" w:id="0">
    <w:p w:rsidR="0078318C" w:rsidP="001F3528" w:rsidRDefault="0078318C" w14:paraId="17548249" w14:textId="77777777">
      <w:r>
        <w:continuationSeparator/>
      </w:r>
    </w:p>
  </w:footnote>
  <w:footnote w:type="continuationNotice" w:id="1">
    <w:p w:rsidR="0078318C" w:rsidRDefault="0078318C" w14:paraId="2852312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371FA" w:rsidP="009371FA" w:rsidRDefault="4D7E9CD4" w14:paraId="028D620A" w14:textId="49F8B92C">
    <w:pPr>
      <w:pStyle w:val="Header"/>
      <w:rPr>
        <w:noProof/>
      </w:rPr>
    </w:pPr>
    <w:r w:rsidRPr="4D7E9CD4">
      <w:rPr>
        <w:noProof/>
      </w:rPr>
      <w:t xml:space="preserve">  </w:t>
    </w:r>
    <w:r>
      <w:rPr>
        <w:noProof/>
      </w:rPr>
      <w:drawing>
        <wp:anchor distT="0" distB="0" distL="114300" distR="114300" simplePos="0" relativeHeight="251658240" behindDoc="0" locked="0" layoutInCell="1" allowOverlap="1" wp14:anchorId="1E172FC7" wp14:editId="5F980B7B">
          <wp:simplePos x="0" y="0"/>
          <wp:positionH relativeFrom="column">
            <wp:align>right</wp:align>
          </wp:positionH>
          <wp:positionV relativeFrom="paragraph">
            <wp:posOffset>0</wp:posOffset>
          </wp:positionV>
          <wp:extent cx="1570494" cy="619760"/>
          <wp:effectExtent l="0" t="0" r="0" b="8890"/>
          <wp:wrapSquare wrapText="bothSides"/>
          <wp:docPr id="1651515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70494" cy="619760"/>
                  </a:xfrm>
                  <a:prstGeom prst="rect">
                    <a:avLst/>
                  </a:prstGeom>
                </pic:spPr>
              </pic:pic>
            </a:graphicData>
          </a:graphic>
          <wp14:sizeRelH relativeFrom="page">
            <wp14:pctWidth>0</wp14:pctWidth>
          </wp14:sizeRelH>
          <wp14:sizeRelV relativeFrom="page">
            <wp14:pctHeight>0</wp14:pctHeight>
          </wp14:sizeRelV>
        </wp:anchor>
      </w:drawing>
    </w:r>
  </w:p>
  <w:p w:rsidR="001F3528" w:rsidP="003A7568" w:rsidRDefault="001F3528" w14:paraId="04F6D56E" w14:textId="77777777">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371FA" w:rsidP="009371FA" w:rsidRDefault="009371FA" w14:paraId="557544B7" w14:textId="77777777">
    <w:pPr>
      <w:pStyle w:val="Header"/>
      <w:rPr>
        <w:noProof/>
      </w:rPr>
    </w:pPr>
    <w:r>
      <w:rPr>
        <w:noProof/>
      </w:rPr>
      <mc:AlternateContent>
        <mc:Choice Requires="wps">
          <w:drawing>
            <wp:anchor distT="0" distB="0" distL="114300" distR="114300" simplePos="0" relativeHeight="251658241" behindDoc="0" locked="0" layoutInCell="1" allowOverlap="1" wp14:anchorId="18920B9F" wp14:editId="35D485A4">
              <wp:simplePos x="0" y="0"/>
              <wp:positionH relativeFrom="column">
                <wp:posOffset>4200525</wp:posOffset>
              </wp:positionH>
              <wp:positionV relativeFrom="paragraph">
                <wp:posOffset>83185</wp:posOffset>
              </wp:positionV>
              <wp:extent cx="1543050" cy="666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543050" cy="666750"/>
                      </a:xfrm>
                      <a:prstGeom prst="rect">
                        <a:avLst/>
                      </a:prstGeom>
                      <a:solidFill>
                        <a:schemeClr val="lt1"/>
                      </a:solidFill>
                      <a:ln w="6350">
                        <a:noFill/>
                      </a:ln>
                    </wps:spPr>
                    <wps:txbx>
                      <w:txbxContent>
                        <w:p w:rsidR="009371FA" w:rsidP="009371FA" w:rsidRDefault="009371FA" w14:paraId="15B15511" w14:textId="77777777">
                          <w:r>
                            <w:rPr>
                              <w:noProof/>
                            </w:rPr>
                            <w:drawing>
                              <wp:inline distT="0" distB="0" distL="0" distR="0" wp14:anchorId="42288DFC" wp14:editId="28DBDF14">
                                <wp:extent cx="1321362" cy="568558"/>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466" cy="6146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349D4C3">
            <v:shapetype id="_x0000_t202" coordsize="21600,21600" o:spt="202" path="m,l,21600r21600,l21600,xe" w14:anchorId="18920B9F">
              <v:stroke joinstyle="miter"/>
              <v:path gradientshapeok="t" o:connecttype="rect"/>
            </v:shapetype>
            <v:shape id="Text Box 6" style="position:absolute;margin-left:330.75pt;margin-top:6.55pt;width:121.5pt;height: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">
              <v:textbox>
                <w:txbxContent>
                  <w:p w:rsidR="009371FA" w:rsidP="009371FA" w:rsidRDefault="009371FA" w14:paraId="672A6659" w14:textId="77777777">
                    <w:r>
                      <w:rPr>
                        <w:noProof/>
                      </w:rPr>
                      <w:drawing>
                        <wp:inline distT="0" distB="0" distL="0" distR="0" wp14:anchorId="01D53FFF" wp14:editId="28DBDF14">
                          <wp:extent cx="1321362" cy="568558"/>
                          <wp:effectExtent l="0" t="0" r="0" b="3175"/>
                          <wp:docPr id="38674456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466" cy="614643"/>
                                  </a:xfrm>
                                  <a:prstGeom prst="rect">
                                    <a:avLst/>
                                  </a:prstGeom>
                                  <a:noFill/>
                                  <a:ln>
                                    <a:noFill/>
                                  </a:ln>
                                </pic:spPr>
                              </pic:pic>
                            </a:graphicData>
                          </a:graphic>
                        </wp:inline>
                      </w:drawing>
                    </w:r>
                  </w:p>
                </w:txbxContent>
              </v:textbox>
            </v:shape>
          </w:pict>
        </mc:Fallback>
      </mc:AlternateContent>
    </w:r>
    <w:r>
      <w:rPr>
        <w:noProof/>
      </w:rPr>
      <w:drawing>
        <wp:inline distT="0" distB="0" distL="0" distR="0" wp14:anchorId="3517A4DE" wp14:editId="671CACA4">
          <wp:extent cx="2828925" cy="1308672"/>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9978" cy="1327663"/>
                  </a:xfrm>
                  <a:prstGeom prst="rect">
                    <a:avLst/>
                  </a:prstGeom>
                  <a:noFill/>
                  <a:ln>
                    <a:noFill/>
                  </a:ln>
                </pic:spPr>
              </pic:pic>
            </a:graphicData>
          </a:graphic>
        </wp:inline>
      </w:drawing>
    </w:r>
    <w:r>
      <w:tab/>
    </w:r>
    <w:r>
      <w:tab/>
    </w:r>
    <w:r>
      <w:rPr>
        <w:noProof/>
      </w:rPr>
      <w:t xml:space="preserve"> </w:t>
    </w:r>
    <w:r>
      <w:rPr>
        <w:noProof/>
      </w:rPr>
      <w:drawing>
        <wp:inline distT="0" distB="0" distL="0" distR="0" wp14:anchorId="5218012B" wp14:editId="7DF1B68B">
          <wp:extent cx="838200" cy="838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Pr>
        <w:noProof/>
      </w:rPr>
      <w:t xml:space="preserve"> </w:t>
    </w:r>
    <w:r>
      <w:rPr>
        <w:noProof/>
      </w:rPr>
      <w:drawing>
        <wp:inline distT="0" distB="0" distL="0" distR="0" wp14:anchorId="3CF4F03A" wp14:editId="1BB0B31F">
          <wp:extent cx="1570494" cy="61976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2767" cy="644334"/>
                  </a:xfrm>
                  <a:prstGeom prst="rect">
                    <a:avLst/>
                  </a:prstGeom>
                  <a:noFill/>
                  <a:ln>
                    <a:noFill/>
                  </a:ln>
                </pic:spPr>
              </pic:pic>
            </a:graphicData>
          </a:graphic>
        </wp:inline>
      </w:drawing>
    </w:r>
  </w:p>
  <w:p w:rsidR="008B7E68" w:rsidP="008B7E68" w:rsidRDefault="008B7E68" w14:paraId="0ED9FFF8"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96"/>
    <w:multiLevelType w:val="hybridMultilevel"/>
    <w:tmpl w:val="2990F13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5594858"/>
    <w:multiLevelType w:val="hybridMultilevel"/>
    <w:tmpl w:val="4F7A911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BA27ADC"/>
    <w:multiLevelType w:val="hybridMultilevel"/>
    <w:tmpl w:val="3A7AE43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1FC1EEA"/>
    <w:multiLevelType w:val="hybridMultilevel"/>
    <w:tmpl w:val="66B8028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37E750D"/>
    <w:multiLevelType w:val="hybridMultilevel"/>
    <w:tmpl w:val="7AC2043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Symbo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Symbo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98E2074"/>
    <w:multiLevelType w:val="hybridMultilevel"/>
    <w:tmpl w:val="6DB434D6"/>
    <w:lvl w:ilvl="0" w:tplc="79E6E614">
      <w:start w:val="1"/>
      <w:numFmt w:val="decimal"/>
      <w:lvlText w:val="%1."/>
      <w:lvlJc w:val="left"/>
      <w:pPr>
        <w:ind w:left="720" w:hanging="360"/>
      </w:pPr>
      <w:rPr>
        <w:rFonts w:ascii="Calibri" w:hAnsi="Calibri" w:cs="Calibri" w:eastAsia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D90D2A"/>
    <w:multiLevelType w:val="hybridMultilevel"/>
    <w:tmpl w:val="8B167614"/>
    <w:lvl w:ilvl="0" w:tplc="08090001">
      <w:start w:val="1"/>
      <w:numFmt w:val="bullet"/>
      <w:lvlText w:val=""/>
      <w:lvlJc w:val="left"/>
      <w:pPr>
        <w:ind w:left="360" w:hanging="360"/>
      </w:pPr>
      <w:rPr>
        <w:rFonts w:hint="default" w:ascii="Symbol" w:hAnsi="Symbo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9C1089"/>
    <w:multiLevelType w:val="hybridMultilevel"/>
    <w:tmpl w:val="242E5A0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44C86E80"/>
    <w:multiLevelType w:val="hybridMultilevel"/>
    <w:tmpl w:val="2F0C6D44"/>
    <w:lvl w:ilvl="0" w:tplc="70F034E2">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4D403F5"/>
    <w:multiLevelType w:val="hybridMultilevel"/>
    <w:tmpl w:val="1406A1D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5C6F491E"/>
    <w:multiLevelType w:val="hybridMultilevel"/>
    <w:tmpl w:val="61DA4888"/>
    <w:lvl w:ilvl="0" w:tplc="DE8EA64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1E0248"/>
    <w:multiLevelType w:val="hybridMultilevel"/>
    <w:tmpl w:val="FFFFFFFF"/>
    <w:lvl w:ilvl="0" w:tplc="7E868344">
      <w:start w:val="1"/>
      <w:numFmt w:val="bullet"/>
      <w:lvlText w:val=""/>
      <w:lvlJc w:val="left"/>
      <w:pPr>
        <w:ind w:left="720" w:hanging="360"/>
      </w:pPr>
      <w:rPr>
        <w:rFonts w:hint="default" w:ascii="Symbol" w:hAnsi="Symbol"/>
      </w:rPr>
    </w:lvl>
    <w:lvl w:ilvl="1" w:tplc="3F5AEE3C">
      <w:start w:val="1"/>
      <w:numFmt w:val="bullet"/>
      <w:lvlText w:val="o"/>
      <w:lvlJc w:val="left"/>
      <w:pPr>
        <w:ind w:left="1440" w:hanging="360"/>
      </w:pPr>
      <w:rPr>
        <w:rFonts w:hint="default" w:ascii="Courier New" w:hAnsi="Courier New"/>
      </w:rPr>
    </w:lvl>
    <w:lvl w:ilvl="2" w:tplc="3B7A193A">
      <w:start w:val="1"/>
      <w:numFmt w:val="bullet"/>
      <w:lvlText w:val=""/>
      <w:lvlJc w:val="left"/>
      <w:pPr>
        <w:ind w:left="2160" w:hanging="360"/>
      </w:pPr>
      <w:rPr>
        <w:rFonts w:hint="default" w:ascii="Wingdings" w:hAnsi="Wingdings"/>
      </w:rPr>
    </w:lvl>
    <w:lvl w:ilvl="3" w:tplc="26D8AF10">
      <w:start w:val="1"/>
      <w:numFmt w:val="bullet"/>
      <w:lvlText w:val=""/>
      <w:lvlJc w:val="left"/>
      <w:pPr>
        <w:ind w:left="2880" w:hanging="360"/>
      </w:pPr>
      <w:rPr>
        <w:rFonts w:hint="default" w:ascii="Symbol" w:hAnsi="Symbol"/>
      </w:rPr>
    </w:lvl>
    <w:lvl w:ilvl="4" w:tplc="85A6C2D0">
      <w:start w:val="1"/>
      <w:numFmt w:val="bullet"/>
      <w:lvlText w:val="o"/>
      <w:lvlJc w:val="left"/>
      <w:pPr>
        <w:ind w:left="3600" w:hanging="360"/>
      </w:pPr>
      <w:rPr>
        <w:rFonts w:hint="default" w:ascii="Courier New" w:hAnsi="Courier New"/>
      </w:rPr>
    </w:lvl>
    <w:lvl w:ilvl="5" w:tplc="23222110">
      <w:start w:val="1"/>
      <w:numFmt w:val="bullet"/>
      <w:lvlText w:val=""/>
      <w:lvlJc w:val="left"/>
      <w:pPr>
        <w:ind w:left="4320" w:hanging="360"/>
      </w:pPr>
      <w:rPr>
        <w:rFonts w:hint="default" w:ascii="Wingdings" w:hAnsi="Wingdings"/>
      </w:rPr>
    </w:lvl>
    <w:lvl w:ilvl="6" w:tplc="CF80E1D0">
      <w:start w:val="1"/>
      <w:numFmt w:val="bullet"/>
      <w:lvlText w:val=""/>
      <w:lvlJc w:val="left"/>
      <w:pPr>
        <w:ind w:left="5040" w:hanging="360"/>
      </w:pPr>
      <w:rPr>
        <w:rFonts w:hint="default" w:ascii="Symbol" w:hAnsi="Symbol"/>
      </w:rPr>
    </w:lvl>
    <w:lvl w:ilvl="7" w:tplc="818EB392">
      <w:start w:val="1"/>
      <w:numFmt w:val="bullet"/>
      <w:lvlText w:val="o"/>
      <w:lvlJc w:val="left"/>
      <w:pPr>
        <w:ind w:left="5760" w:hanging="360"/>
      </w:pPr>
      <w:rPr>
        <w:rFonts w:hint="default" w:ascii="Courier New" w:hAnsi="Courier New"/>
      </w:rPr>
    </w:lvl>
    <w:lvl w:ilvl="8" w:tplc="9822BDAC">
      <w:start w:val="1"/>
      <w:numFmt w:val="bullet"/>
      <w:lvlText w:val=""/>
      <w:lvlJc w:val="left"/>
      <w:pPr>
        <w:ind w:left="6480" w:hanging="360"/>
      </w:pPr>
      <w:rPr>
        <w:rFonts w:hint="default" w:ascii="Wingdings" w:hAnsi="Wingdings"/>
      </w:rPr>
    </w:lvl>
  </w:abstractNum>
  <w:abstractNum w:abstractNumId="12" w15:restartNumberingAfterBreak="0">
    <w:nsid w:val="69C74291"/>
    <w:multiLevelType w:val="multilevel"/>
    <w:tmpl w:val="F4AC3440"/>
    <w:lvl w:ilvl="0">
      <w:start w:val="1"/>
      <w:numFmt w:val="bullet"/>
      <w:lvlText w:val=""/>
      <w:lvlJc w:val="left"/>
      <w:pPr>
        <w:tabs>
          <w:tab w:val="num" w:pos="284"/>
        </w:tabs>
        <w:ind w:left="284" w:hanging="284"/>
      </w:pPr>
      <w:rPr>
        <w:rFonts w:hint="default" w:ascii="Symbol" w:hAnsi="Symbol"/>
      </w:rPr>
    </w:lvl>
    <w:lvl w:ilvl="1">
      <w:start w:val="1"/>
      <w:numFmt w:val="bullet"/>
      <w:pStyle w:val="ListParagraph"/>
      <w:lvlText w:val=""/>
      <w:lvlJc w:val="left"/>
      <w:pPr>
        <w:tabs>
          <w:tab w:val="num" w:pos="993"/>
        </w:tabs>
        <w:ind w:left="993" w:hanging="284"/>
      </w:pPr>
      <w:rPr>
        <w:rFonts w:hint="default" w:ascii="Wingdings 3" w:hAnsi="Wingdings 3"/>
        <w:sz w:val="24"/>
      </w:rPr>
    </w:lvl>
    <w:lvl w:ilvl="2">
      <w:start w:val="1"/>
      <w:numFmt w:val="bullet"/>
      <w:lvlText w:val=""/>
      <w:lvlJc w:val="left"/>
      <w:pPr>
        <w:tabs>
          <w:tab w:val="num" w:pos="2160"/>
        </w:tabs>
        <w:ind w:left="1213" w:hanging="362"/>
      </w:pPr>
      <w:rPr>
        <w:rFonts w:hint="default" w:ascii="Wingdings" w:hAnsi="Wingdings"/>
      </w:rPr>
    </w:lvl>
    <w:lvl w:ilvl="3">
      <w:start w:val="1"/>
      <w:numFmt w:val="bullet"/>
      <w:lvlText w:val=""/>
      <w:lvlJc w:val="left"/>
      <w:pPr>
        <w:tabs>
          <w:tab w:val="num" w:pos="2880"/>
        </w:tabs>
        <w:ind w:left="2064" w:hanging="363"/>
      </w:pPr>
      <w:rPr>
        <w:rFonts w:hint="default" w:ascii="Symbol" w:hAnsi="Symbol"/>
      </w:rPr>
    </w:lvl>
    <w:lvl w:ilvl="4">
      <w:start w:val="1"/>
      <w:numFmt w:val="bullet"/>
      <w:lvlText w:val="o"/>
      <w:lvlJc w:val="left"/>
      <w:pPr>
        <w:tabs>
          <w:tab w:val="num" w:pos="3600"/>
        </w:tabs>
        <w:ind w:left="2914" w:hanging="362"/>
      </w:pPr>
      <w:rPr>
        <w:rFonts w:hint="default" w:ascii="Courier New" w:hAnsi="Courier New"/>
      </w:rPr>
    </w:lvl>
    <w:lvl w:ilvl="5">
      <w:start w:val="1"/>
      <w:numFmt w:val="bullet"/>
      <w:lvlText w:val=""/>
      <w:lvlJc w:val="left"/>
      <w:pPr>
        <w:tabs>
          <w:tab w:val="num" w:pos="4320"/>
        </w:tabs>
        <w:ind w:left="3765" w:hanging="363"/>
      </w:pPr>
      <w:rPr>
        <w:rFonts w:hint="default" w:ascii="Wingdings" w:hAnsi="Wingdings"/>
      </w:rPr>
    </w:lvl>
    <w:lvl w:ilvl="6">
      <w:start w:val="1"/>
      <w:numFmt w:val="bullet"/>
      <w:lvlText w:val=""/>
      <w:lvlJc w:val="left"/>
      <w:pPr>
        <w:tabs>
          <w:tab w:val="num" w:pos="5040"/>
        </w:tabs>
        <w:ind w:left="4615" w:hanging="362"/>
      </w:pPr>
      <w:rPr>
        <w:rFonts w:hint="default" w:ascii="Symbol" w:hAnsi="Symbol"/>
      </w:rPr>
    </w:lvl>
    <w:lvl w:ilvl="7">
      <w:start w:val="1"/>
      <w:numFmt w:val="bullet"/>
      <w:lvlText w:val="o"/>
      <w:lvlJc w:val="left"/>
      <w:pPr>
        <w:tabs>
          <w:tab w:val="num" w:pos="5760"/>
        </w:tabs>
        <w:ind w:left="5466" w:hanging="363"/>
      </w:pPr>
      <w:rPr>
        <w:rFonts w:hint="default" w:ascii="Courier New" w:hAnsi="Courier New"/>
      </w:rPr>
    </w:lvl>
    <w:lvl w:ilvl="8">
      <w:start w:val="1"/>
      <w:numFmt w:val="bullet"/>
      <w:lvlText w:val=""/>
      <w:lvlJc w:val="left"/>
      <w:pPr>
        <w:tabs>
          <w:tab w:val="num" w:pos="10773"/>
        </w:tabs>
        <w:ind w:left="6316" w:hanging="362"/>
      </w:pPr>
      <w:rPr>
        <w:rFonts w:hint="default" w:ascii="Wingdings" w:hAnsi="Wingdings"/>
      </w:rPr>
    </w:lvl>
  </w:abstractNum>
  <w:abstractNum w:abstractNumId="13" w15:restartNumberingAfterBreak="0">
    <w:nsid w:val="74146D51"/>
    <w:multiLevelType w:val="hybridMultilevel"/>
    <w:tmpl w:val="1214C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F01F5B"/>
    <w:multiLevelType w:val="hybridMultilevel"/>
    <w:tmpl w:val="3E0CA9FC"/>
    <w:lvl w:ilvl="0" w:tplc="70F034E2">
      <w:numFmt w:val="bullet"/>
      <w:lvlText w:val="-"/>
      <w:lvlJc w:val="left"/>
      <w:pPr>
        <w:ind w:left="360" w:hanging="360"/>
      </w:pPr>
      <w:rPr>
        <w:rFonts w:hint="default" w:ascii="Calibri" w:hAnsi="Calibri" w:eastAsia="Times New Roman" w:cs="Calibr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29458899">
    <w:abstractNumId w:val="11"/>
  </w:num>
  <w:num w:numId="2" w16cid:durableId="1864707151">
    <w:abstractNumId w:val="12"/>
  </w:num>
  <w:num w:numId="3" w16cid:durableId="470290009">
    <w:abstractNumId w:val="12"/>
  </w:num>
  <w:num w:numId="4" w16cid:durableId="1740788279">
    <w:abstractNumId w:val="10"/>
  </w:num>
  <w:num w:numId="5" w16cid:durableId="1709141407">
    <w:abstractNumId w:val="4"/>
  </w:num>
  <w:num w:numId="6" w16cid:durableId="818691762">
    <w:abstractNumId w:val="2"/>
  </w:num>
  <w:num w:numId="7" w16cid:durableId="549539826">
    <w:abstractNumId w:val="3"/>
  </w:num>
  <w:num w:numId="8" w16cid:durableId="1906256864">
    <w:abstractNumId w:val="13"/>
  </w:num>
  <w:num w:numId="9" w16cid:durableId="607785006">
    <w:abstractNumId w:val="8"/>
  </w:num>
  <w:num w:numId="10" w16cid:durableId="1854758086">
    <w:abstractNumId w:val="7"/>
  </w:num>
  <w:num w:numId="11" w16cid:durableId="723525508">
    <w:abstractNumId w:val="5"/>
  </w:num>
  <w:num w:numId="12" w16cid:durableId="421074867">
    <w:abstractNumId w:val="14"/>
  </w:num>
  <w:num w:numId="13" w16cid:durableId="512380448">
    <w:abstractNumId w:val="6"/>
  </w:num>
  <w:num w:numId="14" w16cid:durableId="2073193663">
    <w:abstractNumId w:val="9"/>
  </w:num>
  <w:num w:numId="15" w16cid:durableId="1651253935">
    <w:abstractNumId w:val="0"/>
  </w:num>
  <w:num w:numId="16" w16cid:durableId="205942781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401"/>
    <w:rsid w:val="00016831"/>
    <w:rsid w:val="00037AE3"/>
    <w:rsid w:val="0005371C"/>
    <w:rsid w:val="00076920"/>
    <w:rsid w:val="000CD58A"/>
    <w:rsid w:val="000D0450"/>
    <w:rsid w:val="000E63E3"/>
    <w:rsid w:val="000F1031"/>
    <w:rsid w:val="000F1E40"/>
    <w:rsid w:val="000F7183"/>
    <w:rsid w:val="00140707"/>
    <w:rsid w:val="001923AF"/>
    <w:rsid w:val="001945BB"/>
    <w:rsid w:val="001F09B8"/>
    <w:rsid w:val="001F2204"/>
    <w:rsid w:val="001F3528"/>
    <w:rsid w:val="0022392A"/>
    <w:rsid w:val="00234CEC"/>
    <w:rsid w:val="002470B2"/>
    <w:rsid w:val="00271FD0"/>
    <w:rsid w:val="0027600C"/>
    <w:rsid w:val="002C57A3"/>
    <w:rsid w:val="002E1C28"/>
    <w:rsid w:val="00313E62"/>
    <w:rsid w:val="00356D28"/>
    <w:rsid w:val="0036537C"/>
    <w:rsid w:val="00366186"/>
    <w:rsid w:val="00367334"/>
    <w:rsid w:val="003A7568"/>
    <w:rsid w:val="003D314F"/>
    <w:rsid w:val="003E31D4"/>
    <w:rsid w:val="00410836"/>
    <w:rsid w:val="0044370A"/>
    <w:rsid w:val="00475E38"/>
    <w:rsid w:val="004A282E"/>
    <w:rsid w:val="004C560B"/>
    <w:rsid w:val="00502A1A"/>
    <w:rsid w:val="0052328F"/>
    <w:rsid w:val="00557F76"/>
    <w:rsid w:val="005741AE"/>
    <w:rsid w:val="005B3E8C"/>
    <w:rsid w:val="005D49CC"/>
    <w:rsid w:val="00600292"/>
    <w:rsid w:val="00606D29"/>
    <w:rsid w:val="00606F58"/>
    <w:rsid w:val="00623E91"/>
    <w:rsid w:val="0062776D"/>
    <w:rsid w:val="00634511"/>
    <w:rsid w:val="00650802"/>
    <w:rsid w:val="0065083F"/>
    <w:rsid w:val="00651D70"/>
    <w:rsid w:val="00695544"/>
    <w:rsid w:val="006B0C6A"/>
    <w:rsid w:val="006E04E6"/>
    <w:rsid w:val="006F6F19"/>
    <w:rsid w:val="007331CE"/>
    <w:rsid w:val="00740563"/>
    <w:rsid w:val="0076596B"/>
    <w:rsid w:val="0078318C"/>
    <w:rsid w:val="007A36D0"/>
    <w:rsid w:val="007B34C0"/>
    <w:rsid w:val="007B6FD7"/>
    <w:rsid w:val="00802FAE"/>
    <w:rsid w:val="0085570A"/>
    <w:rsid w:val="008B7E68"/>
    <w:rsid w:val="008C7F65"/>
    <w:rsid w:val="008D6A22"/>
    <w:rsid w:val="009371FA"/>
    <w:rsid w:val="00940401"/>
    <w:rsid w:val="00962A07"/>
    <w:rsid w:val="00994D69"/>
    <w:rsid w:val="009C2A9E"/>
    <w:rsid w:val="009C469E"/>
    <w:rsid w:val="009F3ECD"/>
    <w:rsid w:val="00A26E59"/>
    <w:rsid w:val="00A27738"/>
    <w:rsid w:val="00A35A79"/>
    <w:rsid w:val="00A518E4"/>
    <w:rsid w:val="00A53287"/>
    <w:rsid w:val="00A53E86"/>
    <w:rsid w:val="00A54A36"/>
    <w:rsid w:val="00A56894"/>
    <w:rsid w:val="00A94099"/>
    <w:rsid w:val="00AA71D1"/>
    <w:rsid w:val="00AD07CB"/>
    <w:rsid w:val="00AD07E4"/>
    <w:rsid w:val="00AD128D"/>
    <w:rsid w:val="00B02867"/>
    <w:rsid w:val="00B045BF"/>
    <w:rsid w:val="00B053D4"/>
    <w:rsid w:val="00B34A31"/>
    <w:rsid w:val="00B44739"/>
    <w:rsid w:val="00B621E4"/>
    <w:rsid w:val="00B6558C"/>
    <w:rsid w:val="00B80CDE"/>
    <w:rsid w:val="00B8588F"/>
    <w:rsid w:val="00BC57BC"/>
    <w:rsid w:val="00BF7B08"/>
    <w:rsid w:val="00C16BF9"/>
    <w:rsid w:val="00C71790"/>
    <w:rsid w:val="00C92A9A"/>
    <w:rsid w:val="00CA690D"/>
    <w:rsid w:val="00CB61C5"/>
    <w:rsid w:val="00CC4A56"/>
    <w:rsid w:val="00CC5A35"/>
    <w:rsid w:val="00CE6070"/>
    <w:rsid w:val="00D24224"/>
    <w:rsid w:val="00D365AB"/>
    <w:rsid w:val="00D36926"/>
    <w:rsid w:val="00D53190"/>
    <w:rsid w:val="00D61CAA"/>
    <w:rsid w:val="00D6773A"/>
    <w:rsid w:val="00D90051"/>
    <w:rsid w:val="00D96A23"/>
    <w:rsid w:val="00DB31A3"/>
    <w:rsid w:val="00DD4E9F"/>
    <w:rsid w:val="00E309C5"/>
    <w:rsid w:val="00E51677"/>
    <w:rsid w:val="00E658CF"/>
    <w:rsid w:val="00E801EC"/>
    <w:rsid w:val="00E81627"/>
    <w:rsid w:val="00E96503"/>
    <w:rsid w:val="00EF7C7A"/>
    <w:rsid w:val="00F373BE"/>
    <w:rsid w:val="00F42751"/>
    <w:rsid w:val="00F47503"/>
    <w:rsid w:val="00F52078"/>
    <w:rsid w:val="00F53848"/>
    <w:rsid w:val="00F606CF"/>
    <w:rsid w:val="00F624EF"/>
    <w:rsid w:val="00F64CFB"/>
    <w:rsid w:val="00F669D5"/>
    <w:rsid w:val="00F72513"/>
    <w:rsid w:val="00F87F5C"/>
    <w:rsid w:val="00FA6C96"/>
    <w:rsid w:val="00FB4D79"/>
    <w:rsid w:val="00FC690E"/>
    <w:rsid w:val="00FD59F9"/>
    <w:rsid w:val="01019713"/>
    <w:rsid w:val="01A8A5EB"/>
    <w:rsid w:val="01DB3111"/>
    <w:rsid w:val="032A7E82"/>
    <w:rsid w:val="03770172"/>
    <w:rsid w:val="0405AC17"/>
    <w:rsid w:val="05FEA323"/>
    <w:rsid w:val="0817E76F"/>
    <w:rsid w:val="08E10AC0"/>
    <w:rsid w:val="09686A64"/>
    <w:rsid w:val="09790DC3"/>
    <w:rsid w:val="0B043AC5"/>
    <w:rsid w:val="0CA00B26"/>
    <w:rsid w:val="0E4C7EE6"/>
    <w:rsid w:val="0FD7ABE8"/>
    <w:rsid w:val="102AE6DA"/>
    <w:rsid w:val="11AEBF4A"/>
    <w:rsid w:val="11D82861"/>
    <w:rsid w:val="12462959"/>
    <w:rsid w:val="125EBA3E"/>
    <w:rsid w:val="1373F8C2"/>
    <w:rsid w:val="15965B00"/>
    <w:rsid w:val="15AF835D"/>
    <w:rsid w:val="1691A7D9"/>
    <w:rsid w:val="16923AD8"/>
    <w:rsid w:val="194428E5"/>
    <w:rsid w:val="1B6D9981"/>
    <w:rsid w:val="1DCA9FAD"/>
    <w:rsid w:val="1E818E8B"/>
    <w:rsid w:val="1E9CB9BE"/>
    <w:rsid w:val="20E88513"/>
    <w:rsid w:val="2117ADA4"/>
    <w:rsid w:val="22B7759B"/>
    <w:rsid w:val="22B8A607"/>
    <w:rsid w:val="235F8309"/>
    <w:rsid w:val="23920A12"/>
    <w:rsid w:val="24FB536A"/>
    <w:rsid w:val="25AC7ECA"/>
    <w:rsid w:val="28439C04"/>
    <w:rsid w:val="28965A22"/>
    <w:rsid w:val="29CEC48D"/>
    <w:rsid w:val="2A46130B"/>
    <w:rsid w:val="2A8F6759"/>
    <w:rsid w:val="2B9D1BF7"/>
    <w:rsid w:val="2D1D89DB"/>
    <w:rsid w:val="2D30C883"/>
    <w:rsid w:val="2F7C93D8"/>
    <w:rsid w:val="3300248B"/>
    <w:rsid w:val="337513D4"/>
    <w:rsid w:val="3510E435"/>
    <w:rsid w:val="3522B20B"/>
    <w:rsid w:val="35E18E6F"/>
    <w:rsid w:val="361E6284"/>
    <w:rsid w:val="384884F7"/>
    <w:rsid w:val="38624053"/>
    <w:rsid w:val="3B99E115"/>
    <w:rsid w:val="3D0C7EAE"/>
    <w:rsid w:val="3D23E3A0"/>
    <w:rsid w:val="3EB8597A"/>
    <w:rsid w:val="3FAB896E"/>
    <w:rsid w:val="406D5238"/>
    <w:rsid w:val="4097F1DA"/>
    <w:rsid w:val="4465D234"/>
    <w:rsid w:val="46CB58E5"/>
    <w:rsid w:val="47A5F37B"/>
    <w:rsid w:val="480E4142"/>
    <w:rsid w:val="49223FC3"/>
    <w:rsid w:val="4952FEB3"/>
    <w:rsid w:val="4B101F63"/>
    <w:rsid w:val="4B8EBF9D"/>
    <w:rsid w:val="4BB004DF"/>
    <w:rsid w:val="4D32ACE3"/>
    <w:rsid w:val="4D7E9CD4"/>
    <w:rsid w:val="4ECDEA45"/>
    <w:rsid w:val="4ECE7D44"/>
    <w:rsid w:val="506A4DA5"/>
    <w:rsid w:val="520D788D"/>
    <w:rsid w:val="5483E384"/>
    <w:rsid w:val="5545194F"/>
    <w:rsid w:val="5545AC4E"/>
    <w:rsid w:val="58AFDA38"/>
    <w:rsid w:val="58B8948A"/>
    <w:rsid w:val="5957E7A6"/>
    <w:rsid w:val="5A112FEB"/>
    <w:rsid w:val="5AF32508"/>
    <w:rsid w:val="5E423257"/>
    <w:rsid w:val="6139C6C3"/>
    <w:rsid w:val="624E3BF9"/>
    <w:rsid w:val="62825AB6"/>
    <w:rsid w:val="6287AEF5"/>
    <w:rsid w:val="62D59724"/>
    <w:rsid w:val="62FEC9EC"/>
    <w:rsid w:val="649219C8"/>
    <w:rsid w:val="657534E3"/>
    <w:rsid w:val="65A7C009"/>
    <w:rsid w:val="660D37E6"/>
    <w:rsid w:val="66366AAE"/>
    <w:rsid w:val="670681E9"/>
    <w:rsid w:val="6743906A"/>
    <w:rsid w:val="69658AEB"/>
    <w:rsid w:val="6C16FD70"/>
    <w:rsid w:val="6C7C796A"/>
    <w:rsid w:val="6C9D2BAD"/>
    <w:rsid w:val="6D90EEA0"/>
    <w:rsid w:val="6E9E6CEF"/>
    <w:rsid w:val="6FDCB9F5"/>
    <w:rsid w:val="70B7548B"/>
    <w:rsid w:val="719380B6"/>
    <w:rsid w:val="725BA571"/>
    <w:rsid w:val="72CB0669"/>
    <w:rsid w:val="73145AB7"/>
    <w:rsid w:val="732C1D36"/>
    <w:rsid w:val="73F775D2"/>
    <w:rsid w:val="758AC5AE"/>
    <w:rsid w:val="758B58AD"/>
    <w:rsid w:val="75A2323B"/>
    <w:rsid w:val="764C8E78"/>
    <w:rsid w:val="7726960F"/>
    <w:rsid w:val="7727290E"/>
    <w:rsid w:val="77E7CBDA"/>
    <w:rsid w:val="77E85ED9"/>
    <w:rsid w:val="7C13F8DD"/>
    <w:rsid w:val="7E365B1B"/>
    <w:rsid w:val="7F223088"/>
    <w:rsid w:val="7FF370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BF2ED"/>
  <w15:chartTrackingRefBased/>
  <w15:docId w15:val="{C0F8E3E9-EF32-4ED8-AC7C-F10442497F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1D70"/>
    <w:pPr>
      <w:spacing w:after="0" w:line="240" w:lineRule="auto"/>
    </w:pPr>
    <w:rPr>
      <w:rFonts w:ascii="Calibri" w:hAnsi="Calibri" w:eastAsia="Times New Roman" w:cs="Arial"/>
      <w:sz w:val="28"/>
      <w:szCs w:val="28"/>
    </w:rPr>
  </w:style>
  <w:style w:type="paragraph" w:styleId="Heading1">
    <w:name w:val="heading 1"/>
    <w:basedOn w:val="Normal"/>
    <w:next w:val="Normal"/>
    <w:link w:val="Heading1Char"/>
    <w:qFormat/>
    <w:rsid w:val="005B3E8C"/>
    <w:pPr>
      <w:spacing w:after="240"/>
      <w:outlineLvl w:val="0"/>
    </w:pPr>
    <w:rPr>
      <w:rFonts w:ascii="Franklin Gothic Medium" w:hAnsi="Franklin Gothic Medium"/>
      <w:b/>
      <w:sz w:val="56"/>
      <w:szCs w:val="56"/>
    </w:rPr>
  </w:style>
  <w:style w:type="paragraph" w:styleId="Heading2">
    <w:name w:val="heading 2"/>
    <w:basedOn w:val="Normal"/>
    <w:next w:val="Normal"/>
    <w:link w:val="Heading2Char"/>
    <w:unhideWhenUsed/>
    <w:qFormat/>
    <w:rsid w:val="00C92A9A"/>
    <w:pPr>
      <w:spacing w:after="240"/>
      <w:outlineLvl w:val="1"/>
    </w:pPr>
    <w:rPr>
      <w:b/>
      <w:sz w:val="44"/>
      <w:szCs w:val="40"/>
    </w:rPr>
  </w:style>
  <w:style w:type="paragraph" w:styleId="Heading3">
    <w:name w:val="heading 3"/>
    <w:basedOn w:val="Normal"/>
    <w:next w:val="Normal"/>
    <w:link w:val="Heading3Char"/>
    <w:unhideWhenUsed/>
    <w:qFormat/>
    <w:rsid w:val="00C92A9A"/>
    <w:pPr>
      <w:spacing w:after="240"/>
      <w:outlineLvl w:val="2"/>
    </w:pPr>
    <w:rPr>
      <w:rFonts w:ascii="Arial" w:hAnsi="Arial"/>
      <w:b/>
      <w:sz w:val="32"/>
      <w:szCs w:val="24"/>
    </w:rPr>
  </w:style>
  <w:style w:type="paragraph" w:styleId="Heading4">
    <w:name w:val="heading 4"/>
    <w:basedOn w:val="Normal"/>
    <w:next w:val="Normal"/>
    <w:link w:val="Heading4Char"/>
    <w:unhideWhenUsed/>
    <w:qFormat/>
    <w:rsid w:val="00C92A9A"/>
    <w:pPr>
      <w:keepNext/>
      <w:keepLines/>
      <w:spacing w:after="120"/>
      <w:outlineLvl w:val="3"/>
    </w:pPr>
    <w:rPr>
      <w:rFonts w:ascii="Arial" w:hAnsi="Arial" w:eastAsiaTheme="majorEastAsia" w:cstheme="majorBidi"/>
      <w:b/>
      <w:iCs/>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F3528"/>
    <w:pPr>
      <w:tabs>
        <w:tab w:val="center" w:pos="4513"/>
        <w:tab w:val="right" w:pos="9026"/>
      </w:tabs>
    </w:pPr>
  </w:style>
  <w:style w:type="character" w:styleId="HeaderChar" w:customStyle="1">
    <w:name w:val="Header Char"/>
    <w:basedOn w:val="DefaultParagraphFont"/>
    <w:link w:val="Header"/>
    <w:uiPriority w:val="99"/>
    <w:rsid w:val="001F3528"/>
  </w:style>
  <w:style w:type="paragraph" w:styleId="Footer">
    <w:name w:val="footer"/>
    <w:basedOn w:val="Normal"/>
    <w:link w:val="FooterChar"/>
    <w:uiPriority w:val="99"/>
    <w:unhideWhenUsed/>
    <w:rsid w:val="00D36926"/>
    <w:pPr>
      <w:tabs>
        <w:tab w:val="center" w:pos="4513"/>
        <w:tab w:val="right" w:pos="9026"/>
      </w:tabs>
    </w:pPr>
    <w:rPr>
      <w:sz w:val="20"/>
    </w:rPr>
  </w:style>
  <w:style w:type="character" w:styleId="FooterChar" w:customStyle="1">
    <w:name w:val="Footer Char"/>
    <w:basedOn w:val="DefaultParagraphFont"/>
    <w:link w:val="Footer"/>
    <w:uiPriority w:val="99"/>
    <w:rsid w:val="00D36926"/>
    <w:rPr>
      <w:rFonts w:ascii="Calibri" w:hAnsi="Calibri" w:eastAsia="Times New Roman" w:cs="Arial"/>
      <w:sz w:val="20"/>
      <w:szCs w:val="28"/>
    </w:rPr>
  </w:style>
  <w:style w:type="character" w:styleId="Emphasis">
    <w:name w:val="Emphasis"/>
    <w:uiPriority w:val="19"/>
    <w:qFormat/>
    <w:rsid w:val="001F3528"/>
    <w:rPr>
      <w:rFonts w:ascii="Calibri" w:hAnsi="Calibri" w:cs="Arial"/>
      <w:b/>
      <w:sz w:val="28"/>
      <w:szCs w:val="28"/>
    </w:rPr>
  </w:style>
  <w:style w:type="character" w:styleId="Heading1Char" w:customStyle="1">
    <w:name w:val="Heading 1 Char"/>
    <w:link w:val="Heading1"/>
    <w:rsid w:val="005B3E8C"/>
    <w:rPr>
      <w:rFonts w:ascii="Franklin Gothic Medium" w:hAnsi="Franklin Gothic Medium" w:eastAsia="Times New Roman" w:cs="Arial"/>
      <w:b/>
      <w:sz w:val="56"/>
      <w:szCs w:val="56"/>
    </w:rPr>
  </w:style>
  <w:style w:type="character" w:styleId="Heading2Char" w:customStyle="1">
    <w:name w:val="Heading 2 Char"/>
    <w:link w:val="Heading2"/>
    <w:rsid w:val="00C92A9A"/>
    <w:rPr>
      <w:rFonts w:ascii="Calibri" w:hAnsi="Calibri" w:eastAsia="Times New Roman" w:cs="Arial"/>
      <w:b/>
      <w:sz w:val="44"/>
      <w:szCs w:val="40"/>
    </w:rPr>
  </w:style>
  <w:style w:type="character" w:styleId="Heading3Char" w:customStyle="1">
    <w:name w:val="Heading 3 Char"/>
    <w:link w:val="Heading3"/>
    <w:rsid w:val="00C92A9A"/>
    <w:rPr>
      <w:rFonts w:ascii="Arial" w:hAnsi="Arial" w:eastAsia="Times New Roman" w:cs="Arial"/>
      <w:b/>
      <w:sz w:val="32"/>
      <w:szCs w:val="24"/>
    </w:rPr>
  </w:style>
  <w:style w:type="paragraph" w:styleId="ListParagraph">
    <w:name w:val="List Paragraph"/>
    <w:aliases w:val="List Paragraph 2"/>
    <w:basedOn w:val="Normal"/>
    <w:link w:val="ListParagraphChar"/>
    <w:uiPriority w:val="34"/>
    <w:qFormat/>
    <w:rsid w:val="001F3528"/>
    <w:pPr>
      <w:numPr>
        <w:ilvl w:val="1"/>
        <w:numId w:val="2"/>
      </w:numPr>
    </w:pPr>
    <w:rPr>
      <w:rFonts w:ascii="Arial" w:hAnsi="Arial"/>
      <w:sz w:val="24"/>
      <w:szCs w:val="24"/>
    </w:rPr>
  </w:style>
  <w:style w:type="character" w:styleId="ListParagraphChar" w:customStyle="1">
    <w:name w:val="List Paragraph Char"/>
    <w:aliases w:val="List Paragraph 2 Char"/>
    <w:link w:val="ListParagraph"/>
    <w:uiPriority w:val="34"/>
    <w:rsid w:val="001F3528"/>
    <w:rPr>
      <w:rFonts w:ascii="Arial" w:hAnsi="Arial" w:eastAsia="Times New Roman" w:cs="Arial"/>
      <w:sz w:val="24"/>
      <w:szCs w:val="24"/>
    </w:rPr>
  </w:style>
  <w:style w:type="paragraph" w:styleId="ListParagraph1" w:customStyle="1">
    <w:name w:val="List Paragraph 1"/>
    <w:basedOn w:val="ListParagraph"/>
    <w:link w:val="ListParagraph1Char"/>
    <w:uiPriority w:val="34"/>
    <w:qFormat/>
    <w:rsid w:val="00366186"/>
    <w:rPr>
      <w:rFonts w:asciiTheme="minorHAnsi" w:hAnsiTheme="minorHAnsi"/>
      <w:sz w:val="28"/>
      <w:szCs w:val="28"/>
    </w:rPr>
  </w:style>
  <w:style w:type="character" w:styleId="ListParagraph1Char" w:customStyle="1">
    <w:name w:val="List Paragraph 1 Char"/>
    <w:link w:val="ListParagraph1"/>
    <w:uiPriority w:val="34"/>
    <w:rsid w:val="00651D70"/>
    <w:rPr>
      <w:rFonts w:eastAsia="Times New Roman" w:cs="Arial"/>
      <w:sz w:val="28"/>
      <w:szCs w:val="28"/>
    </w:rPr>
  </w:style>
  <w:style w:type="paragraph" w:styleId="Subtitle">
    <w:name w:val="Subtitle"/>
    <w:basedOn w:val="Normal"/>
    <w:next w:val="Normal"/>
    <w:link w:val="SubtitleChar"/>
    <w:uiPriority w:val="11"/>
    <w:rsid w:val="001F3528"/>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uiPriority w:val="11"/>
    <w:rsid w:val="001F3528"/>
    <w:rPr>
      <w:rFonts w:eastAsiaTheme="minorEastAsia"/>
      <w:color w:val="5A5A5A" w:themeColor="text1" w:themeTint="A5"/>
      <w:spacing w:val="15"/>
    </w:rPr>
  </w:style>
  <w:style w:type="paragraph" w:styleId="Caption">
    <w:name w:val="caption"/>
    <w:basedOn w:val="Normal"/>
    <w:next w:val="Normal"/>
    <w:uiPriority w:val="35"/>
    <w:unhideWhenUsed/>
    <w:qFormat/>
    <w:rsid w:val="00D36926"/>
    <w:pPr>
      <w:spacing w:after="200"/>
    </w:pPr>
    <w:rPr>
      <w:i/>
      <w:iCs/>
      <w:sz w:val="18"/>
      <w:szCs w:val="18"/>
    </w:rPr>
  </w:style>
  <w:style w:type="paragraph" w:styleId="TOCHeading">
    <w:name w:val="TOC Heading"/>
    <w:basedOn w:val="Heading1"/>
    <w:next w:val="Normal"/>
    <w:uiPriority w:val="39"/>
    <w:unhideWhenUsed/>
    <w:rsid w:val="00D36926"/>
    <w:pPr>
      <w:keepNext/>
      <w:keepLines/>
      <w:spacing w:before="240" w:line="259" w:lineRule="auto"/>
      <w:outlineLvl w:val="9"/>
    </w:pPr>
    <w:rPr>
      <w:rFonts w:ascii="Arial" w:hAnsi="Arial" w:eastAsiaTheme="majorEastAsia" w:cstheme="majorBidi"/>
      <w:sz w:val="28"/>
      <w:szCs w:val="32"/>
      <w:lang w:val="en-US"/>
    </w:rPr>
  </w:style>
  <w:style w:type="paragraph" w:styleId="TOC1">
    <w:name w:val="toc 1"/>
    <w:basedOn w:val="Normal"/>
    <w:next w:val="Normal"/>
    <w:autoRedefine/>
    <w:uiPriority w:val="39"/>
    <w:unhideWhenUsed/>
    <w:rsid w:val="00366186"/>
    <w:pPr>
      <w:tabs>
        <w:tab w:val="right" w:leader="dot" w:pos="10195"/>
      </w:tabs>
      <w:spacing w:after="100"/>
    </w:pPr>
  </w:style>
  <w:style w:type="paragraph" w:styleId="TOC2">
    <w:name w:val="toc 2"/>
    <w:basedOn w:val="Normal"/>
    <w:next w:val="Normal"/>
    <w:autoRedefine/>
    <w:uiPriority w:val="39"/>
    <w:unhideWhenUsed/>
    <w:rsid w:val="00606D29"/>
    <w:pPr>
      <w:spacing w:after="100"/>
      <w:ind w:left="280"/>
    </w:pPr>
  </w:style>
  <w:style w:type="paragraph" w:styleId="TOC3">
    <w:name w:val="toc 3"/>
    <w:basedOn w:val="Normal"/>
    <w:next w:val="Normal"/>
    <w:autoRedefine/>
    <w:uiPriority w:val="39"/>
    <w:unhideWhenUsed/>
    <w:rsid w:val="00606D29"/>
    <w:pPr>
      <w:spacing w:after="100"/>
      <w:ind w:left="560"/>
    </w:pPr>
  </w:style>
  <w:style w:type="character" w:styleId="Hyperlink">
    <w:name w:val="Hyperlink"/>
    <w:basedOn w:val="DefaultParagraphFont"/>
    <w:uiPriority w:val="99"/>
    <w:unhideWhenUsed/>
    <w:rsid w:val="00606D29"/>
    <w:rPr>
      <w:color w:val="0563C1" w:themeColor="hyperlink"/>
      <w:u w:val="single"/>
    </w:rPr>
  </w:style>
  <w:style w:type="character" w:styleId="IntenseEmphasis">
    <w:name w:val="Intense Emphasis"/>
    <w:basedOn w:val="DefaultParagraphFont"/>
    <w:uiPriority w:val="21"/>
    <w:rsid w:val="00D36926"/>
    <w:rPr>
      <w:i/>
      <w:iCs/>
      <w:color w:val="auto"/>
    </w:rPr>
  </w:style>
  <w:style w:type="paragraph" w:styleId="Title">
    <w:name w:val="Title"/>
    <w:basedOn w:val="Normal"/>
    <w:next w:val="Normal"/>
    <w:link w:val="TitleChar"/>
    <w:uiPriority w:val="10"/>
    <w:qFormat/>
    <w:rsid w:val="005B3E8C"/>
    <w:pPr>
      <w:spacing w:after="240"/>
      <w:contextualSpacing/>
    </w:pPr>
    <w:rPr>
      <w:rFonts w:ascii="Arial" w:hAnsi="Arial" w:eastAsiaTheme="majorEastAsia" w:cstheme="majorBidi"/>
      <w:b/>
      <w:spacing w:val="-10"/>
      <w:kern w:val="28"/>
      <w:sz w:val="72"/>
      <w:szCs w:val="56"/>
    </w:rPr>
  </w:style>
  <w:style w:type="character" w:styleId="TitleChar" w:customStyle="1">
    <w:name w:val="Title Char"/>
    <w:basedOn w:val="DefaultParagraphFont"/>
    <w:link w:val="Title"/>
    <w:uiPriority w:val="10"/>
    <w:rsid w:val="005B3E8C"/>
    <w:rPr>
      <w:rFonts w:ascii="Arial" w:hAnsi="Arial" w:eastAsiaTheme="majorEastAsia" w:cstheme="majorBidi"/>
      <w:b/>
      <w:spacing w:val="-10"/>
      <w:kern w:val="28"/>
      <w:sz w:val="72"/>
      <w:szCs w:val="56"/>
    </w:rPr>
  </w:style>
  <w:style w:type="table" w:styleId="TableGrid">
    <w:name w:val="Table Grid"/>
    <w:basedOn w:val="TableNormal"/>
    <w:uiPriority w:val="39"/>
    <w:rsid w:val="000168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4Char" w:customStyle="1">
    <w:name w:val="Heading 4 Char"/>
    <w:basedOn w:val="DefaultParagraphFont"/>
    <w:link w:val="Heading4"/>
    <w:rsid w:val="007B34C0"/>
    <w:rPr>
      <w:rFonts w:ascii="Arial" w:hAnsi="Arial" w:eastAsiaTheme="majorEastAsia" w:cstheme="majorBidi"/>
      <w:b/>
      <w:iCs/>
      <w:sz w:val="24"/>
      <w:szCs w:val="28"/>
    </w:rPr>
  </w:style>
  <w:style w:type="paragraph" w:styleId="SmallText" w:customStyle="1">
    <w:name w:val="Small Text"/>
    <w:basedOn w:val="Normal"/>
    <w:qFormat/>
    <w:rsid w:val="00651D70"/>
    <w:pPr>
      <w:spacing w:line="240" w:lineRule="exact"/>
    </w:pPr>
    <w:rPr>
      <w:sz w:val="24"/>
    </w:rPr>
  </w:style>
  <w:style w:type="character" w:styleId="CommentReference">
    <w:name w:val="annotation reference"/>
    <w:basedOn w:val="DefaultParagraphFont"/>
    <w:uiPriority w:val="99"/>
    <w:semiHidden/>
    <w:unhideWhenUsed/>
    <w:rsid w:val="00502A1A"/>
    <w:rPr>
      <w:sz w:val="16"/>
      <w:szCs w:val="16"/>
    </w:rPr>
  </w:style>
  <w:style w:type="paragraph" w:styleId="CommentText">
    <w:name w:val="annotation text"/>
    <w:basedOn w:val="Normal"/>
    <w:link w:val="CommentTextChar"/>
    <w:uiPriority w:val="99"/>
    <w:unhideWhenUsed/>
    <w:rsid w:val="00502A1A"/>
    <w:rPr>
      <w:sz w:val="20"/>
      <w:szCs w:val="20"/>
    </w:rPr>
  </w:style>
  <w:style w:type="character" w:styleId="CommentTextChar" w:customStyle="1">
    <w:name w:val="Comment Text Char"/>
    <w:basedOn w:val="DefaultParagraphFont"/>
    <w:link w:val="CommentText"/>
    <w:uiPriority w:val="99"/>
    <w:rsid w:val="00502A1A"/>
    <w:rPr>
      <w:rFonts w:ascii="Calibri" w:hAnsi="Calibri"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502A1A"/>
    <w:rPr>
      <w:b/>
      <w:bCs/>
    </w:rPr>
  </w:style>
  <w:style w:type="character" w:styleId="CommentSubjectChar" w:customStyle="1">
    <w:name w:val="Comment Subject Char"/>
    <w:basedOn w:val="CommentTextChar"/>
    <w:link w:val="CommentSubject"/>
    <w:uiPriority w:val="99"/>
    <w:semiHidden/>
    <w:rsid w:val="00502A1A"/>
    <w:rPr>
      <w:rFonts w:ascii="Calibri" w:hAnsi="Calibri" w:eastAsia="Times New Roman" w:cs="Arial"/>
      <w:b/>
      <w:bCs/>
      <w:sz w:val="20"/>
      <w:szCs w:val="20"/>
    </w:rPr>
  </w:style>
  <w:style w:type="character" w:styleId="cf01" w:customStyle="1">
    <w:name w:val="cf01"/>
    <w:basedOn w:val="DefaultParagraphFont"/>
    <w:rsid w:val="009C469E"/>
    <w:rPr>
      <w:rFonts w:hint="default" w:ascii="Segoe UI" w:hAnsi="Segoe UI" w:cs="Segoe UI"/>
      <w:sz w:val="18"/>
      <w:szCs w:val="18"/>
    </w:rPr>
  </w:style>
  <w:style w:type="character" w:styleId="normaltextrun" w:customStyle="1">
    <w:name w:val="normaltextrun"/>
    <w:basedOn w:val="DefaultParagraphFont"/>
    <w:rsid w:val="00F64CFB"/>
  </w:style>
  <w:style w:type="character" w:styleId="UnresolvedMention">
    <w:name w:val="Unresolved Mention"/>
    <w:basedOn w:val="DefaultParagraphFont"/>
    <w:uiPriority w:val="99"/>
    <w:semiHidden/>
    <w:unhideWhenUsed/>
    <w:rsid w:val="00037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mailto:laura@devilsporridge.org.uk" TargetMode="External" Id="R75a33afd46224d33"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Data\Audience%20Development\Design\RAMM%20Word%20template%202020%20v3%20with%20Style%20Gallery%20set%20for%20accessibilit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B776F4BE7025B46952F09B0FB4E4FF5" ma:contentTypeVersion="16" ma:contentTypeDescription="Create a new document." ma:contentTypeScope="" ma:versionID="2756973a326e0d2fb3990f456769ba62">
  <xsd:schema xmlns:xsd="http://www.w3.org/2001/XMLSchema" xmlns:xs="http://www.w3.org/2001/XMLSchema" xmlns:p="http://schemas.microsoft.com/office/2006/metadata/properties" xmlns:ns2="d25c9aad-c194-41ae-972f-ae023ce3dbe3" xmlns:ns3="ff16fee9-2fe9-4f3a-b50d-7d31afee028f" targetNamespace="http://schemas.microsoft.com/office/2006/metadata/properties" ma:root="true" ma:fieldsID="530e97308ae2f16477d99a42e0ce581b" ns2:_="" ns3:_="">
    <xsd:import namespace="d25c9aad-c194-41ae-972f-ae023ce3dbe3"/>
    <xsd:import namespace="ff16fee9-2fe9-4f3a-b50d-7d31afee02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c9aad-c194-41ae-972f-ae023ce3d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746c3c-b115-4db4-8048-4ffd3119e0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16fee9-2fe9-4f3a-b50d-7d31afee028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061320-acfc-4766-b4b1-023cd27603a2}" ma:internalName="TaxCatchAll" ma:showField="CatchAllData" ma:web="ff16fee9-2fe9-4f3a-b50d-7d31afee02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9966A-0057-473D-AE8D-E2A6992AA93E}">
  <ds:schemaRefs>
    <ds:schemaRef ds:uri="http://schemas.microsoft.com/sharepoint/v3/contenttype/forms"/>
  </ds:schemaRefs>
</ds:datastoreItem>
</file>

<file path=customXml/itemProps2.xml><?xml version="1.0" encoding="utf-8"?>
<ds:datastoreItem xmlns:ds="http://schemas.openxmlformats.org/officeDocument/2006/customXml" ds:itemID="{0898E774-64F8-43A0-9019-1BE505DED504}">
  <ds:schemaRefs>
    <ds:schemaRef ds:uri="http://schemas.openxmlformats.org/officeDocument/2006/bibliography"/>
  </ds:schemaRefs>
</ds:datastoreItem>
</file>

<file path=customXml/itemProps3.xml><?xml version="1.0" encoding="utf-8"?>
<ds:datastoreItem xmlns:ds="http://schemas.openxmlformats.org/officeDocument/2006/customXml" ds:itemID="{B4FE3759-C9A3-414C-AD88-D74AACF6C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c9aad-c194-41ae-972f-ae023ce3dbe3"/>
    <ds:schemaRef ds:uri="ff16fee9-2fe9-4f3a-b50d-7d31afee0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RAMM Word template 2020 v3 with Style Gallery set for accessibility</ap:Template>
  <ap:Application>Microsoft Word for the web</ap:Application>
  <ap:DocSecurity>0</ap:DocSecurity>
  <ap:ScaleCrop>false</ap:ScaleCrop>
  <ap:Company>Strata Service Solutions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Nicki McCaskie</dc:creator>
  <keywords/>
  <dc:description/>
  <lastModifiedBy>Ellie</lastModifiedBy>
  <revision>62</revision>
  <dcterms:created xsi:type="dcterms:W3CDTF">2022-07-02T02:45:00.0000000Z</dcterms:created>
  <dcterms:modified xsi:type="dcterms:W3CDTF">2022-07-19T11:26:40.2864178Z</dcterms:modified>
</coreProperties>
</file>